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CE" w:rsidRDefault="00225A65">
      <w:pPr>
        <w:pStyle w:val="a4"/>
      </w:pPr>
      <w:r>
        <w:t>Договор № ________</w:t>
      </w:r>
      <w:r>
        <w:t xml:space="preserve"> оказания платных</w:t>
      </w:r>
      <w:r>
        <w:rPr>
          <w:spacing w:val="52"/>
        </w:rPr>
        <w:t xml:space="preserve"> </w:t>
      </w:r>
      <w:r>
        <w:t>услуг</w:t>
      </w:r>
    </w:p>
    <w:p w:rsidR="008464CE" w:rsidRDefault="00225A65">
      <w:pPr>
        <w:pStyle w:val="a3"/>
        <w:tabs>
          <w:tab w:val="right" w:pos="10811"/>
        </w:tabs>
        <w:spacing w:before="302"/>
        <w:jc w:val="both"/>
      </w:pPr>
      <w:r>
        <w:t>г.</w:t>
      </w:r>
      <w:r>
        <w:rPr>
          <w:spacing w:val="1"/>
        </w:rPr>
        <w:t xml:space="preserve"> </w:t>
      </w:r>
      <w:r>
        <w:t>Москва</w:t>
      </w:r>
      <w: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</w:p>
    <w:p w:rsidR="008464CE" w:rsidRDefault="008464CE">
      <w:pPr>
        <w:pStyle w:val="a3"/>
        <w:ind w:left="0"/>
        <w:rPr>
          <w:sz w:val="18"/>
        </w:rPr>
      </w:pPr>
    </w:p>
    <w:p w:rsidR="008464CE" w:rsidRDefault="008464CE">
      <w:pPr>
        <w:pStyle w:val="a3"/>
        <w:spacing w:before="1"/>
        <w:ind w:left="0"/>
        <w:rPr>
          <w:sz w:val="25"/>
        </w:rPr>
      </w:pPr>
    </w:p>
    <w:p w:rsidR="008464CE" w:rsidRDefault="00225A65">
      <w:pPr>
        <w:pStyle w:val="a3"/>
        <w:spacing w:before="1" w:line="249" w:lineRule="auto"/>
        <w:ind w:right="282"/>
        <w:jc w:val="both"/>
      </w:pPr>
      <w:r>
        <w:t>Государственное бюджетное учреждение здравоохранения города Москвы "Городская клиническая больница имени И.В. Давыдовского Департамента здравоохранения города Москвы" (ГБУЗ "</w:t>
      </w:r>
      <w:r>
        <w:t>ГКБ им. И.В. Давыдовского ДЗМ", ОГРН 1027739482649), осуществляющее медицинскую деятельность в соответствии с Лицензией № ЛО-77-01-013315 от 25 октября 2016 года Лицензией № ФС-99-01-009070 от 18 июня 2015 года именуемое в дальнейшем</w:t>
      </w:r>
    </w:p>
    <w:p w:rsidR="008464CE" w:rsidRDefault="00225A65">
      <w:pPr>
        <w:pStyle w:val="a3"/>
        <w:spacing w:line="249" w:lineRule="auto"/>
        <w:ind w:right="344"/>
        <w:jc w:val="both"/>
      </w:pPr>
      <w:proofErr w:type="gramStart"/>
      <w:r>
        <w:t>«Исполнитель», в лице ФИО АДМИНИСТРАТОРА,</w:t>
      </w:r>
      <w:r>
        <w:t xml:space="preserve"> действующего на основании Доверенности № _____________</w:t>
      </w:r>
      <w:r>
        <w:t>, с одной стороны,  и ФИО ПАЦИЕНТА</w:t>
      </w:r>
      <w:r>
        <w:t xml:space="preserve">, именуемая/- </w:t>
      </w:r>
      <w:proofErr w:type="spellStart"/>
      <w:r>
        <w:t>ый</w:t>
      </w:r>
      <w:proofErr w:type="spellEnd"/>
      <w:r>
        <w:t xml:space="preserve"> в дальнейшем "Потребитель", с другой стороны, </w:t>
      </w:r>
      <w:proofErr w:type="spellStart"/>
      <w:r>
        <w:t>и______________</w:t>
      </w:r>
      <w:proofErr w:type="spellEnd"/>
      <w:r>
        <w:t xml:space="preserve">, именуемая/ </w:t>
      </w:r>
      <w:proofErr w:type="spellStart"/>
      <w:r>
        <w:t>ый</w:t>
      </w:r>
      <w:proofErr w:type="spellEnd"/>
      <w:r>
        <w:t xml:space="preserve"> в дальнейшем «Заказчик», </w:t>
      </w:r>
      <w:r>
        <w:t>с третьей стороны, совместно именуемые Стороны, заключили настоящий Договор о</w:t>
      </w:r>
      <w:r>
        <w:rPr>
          <w:spacing w:val="-18"/>
        </w:rPr>
        <w:t xml:space="preserve"> </w:t>
      </w:r>
      <w:r>
        <w:t>нижеследующем.</w:t>
      </w:r>
      <w:proofErr w:type="gramEnd"/>
    </w:p>
    <w:p w:rsidR="008464CE" w:rsidRDefault="00225A65">
      <w:pPr>
        <w:pStyle w:val="a3"/>
        <w:spacing w:before="40"/>
        <w:jc w:val="both"/>
      </w:pPr>
      <w:r>
        <w:t>Для целей настоящего Договора используются следующие основные понятия:</w:t>
      </w:r>
    </w:p>
    <w:p w:rsidR="008464CE" w:rsidRDefault="00225A65">
      <w:pPr>
        <w:pStyle w:val="a3"/>
        <w:spacing w:before="8" w:line="247" w:lineRule="auto"/>
        <w:ind w:right="417"/>
      </w:pPr>
      <w:r>
        <w:t>"Платные медицинские услуги" - медицинские услуги, предоставляемые на возмездной основе за с</w:t>
      </w:r>
      <w:r>
        <w:t>чет личных сре</w:t>
      </w:r>
      <w:proofErr w:type="gramStart"/>
      <w:r>
        <w:t>дств гр</w:t>
      </w:r>
      <w:proofErr w:type="gramEnd"/>
      <w:r>
        <w:t>аждан или средств юридических лиц;</w:t>
      </w:r>
    </w:p>
    <w:p w:rsidR="008464CE" w:rsidRDefault="00225A65">
      <w:pPr>
        <w:pStyle w:val="a3"/>
        <w:spacing w:before="2" w:line="249" w:lineRule="auto"/>
        <w:ind w:right="306"/>
      </w:pPr>
      <w:r>
        <w:t xml:space="preserve">"Потребитель" - физическое лицо, имеющее намерение получить, либо получающее платные медицинские услуги лично, в соответствии с договором. Потребитель, получающий платные медицинские услуги, является </w:t>
      </w:r>
      <w:r>
        <w:t>пациентом, на которого распространяется действие Федерального закона № 323-ФЗ "Об основах охраны здоровья граждан в Российской Федерации";</w:t>
      </w:r>
    </w:p>
    <w:p w:rsidR="008464CE" w:rsidRDefault="00225A65">
      <w:pPr>
        <w:pStyle w:val="a3"/>
        <w:spacing w:line="249" w:lineRule="auto"/>
        <w:ind w:right="643"/>
      </w:pPr>
      <w:proofErr w:type="gramStart"/>
      <w:r>
        <w:t>"Заказчик" - физическое (юридическое) лицо, имеющее намерение заказать (приобрести), либо заказывающее (приобретающее</w:t>
      </w:r>
      <w:r>
        <w:t>) платные медицинские услуги в соответствии с договором в пользу Потребителя;</w:t>
      </w:r>
      <w:proofErr w:type="gramEnd"/>
    </w:p>
    <w:p w:rsidR="008464CE" w:rsidRDefault="00225A65">
      <w:pPr>
        <w:pStyle w:val="a3"/>
      </w:pPr>
      <w:r>
        <w:t>"Исполнитель" - медицинская организация, предоставляющая платные медицинские услуги потребителям.</w:t>
      </w:r>
    </w:p>
    <w:p w:rsidR="008464CE" w:rsidRDefault="008464CE">
      <w:pPr>
        <w:pStyle w:val="a3"/>
        <w:spacing w:before="8"/>
        <w:ind w:left="0"/>
        <w:rPr>
          <w:sz w:val="28"/>
        </w:rPr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  <w:spacing w:before="93"/>
      </w:pPr>
      <w:r>
        <w:t>ПРЕДМЕТ ДОГОВОРА</w:t>
      </w:r>
    </w:p>
    <w:p w:rsidR="008464CE" w:rsidRDefault="008464CE">
      <w:pPr>
        <w:pStyle w:val="a3"/>
        <w:ind w:left="0"/>
        <w:rPr>
          <w:b/>
          <w:sz w:val="9"/>
        </w:rPr>
      </w:pPr>
    </w:p>
    <w:p w:rsidR="008464CE" w:rsidRDefault="00225A65">
      <w:pPr>
        <w:pStyle w:val="a5"/>
        <w:numPr>
          <w:ilvl w:val="1"/>
          <w:numId w:val="8"/>
        </w:numPr>
        <w:tabs>
          <w:tab w:val="left" w:pos="397"/>
        </w:tabs>
        <w:spacing w:before="94" w:line="249" w:lineRule="auto"/>
        <w:ind w:right="281"/>
        <w:rPr>
          <w:sz w:val="16"/>
        </w:rPr>
      </w:pPr>
      <w:r>
        <w:rPr>
          <w:sz w:val="16"/>
        </w:rPr>
        <w:t xml:space="preserve">Заказчик поручает, а Исполнитель оказывает медицинские услуги, а так же </w:t>
      </w:r>
      <w:r>
        <w:rPr>
          <w:spacing w:val="-2"/>
          <w:sz w:val="16"/>
        </w:rPr>
        <w:t xml:space="preserve">услуги </w:t>
      </w:r>
      <w:r>
        <w:rPr>
          <w:sz w:val="16"/>
        </w:rPr>
        <w:t xml:space="preserve">пребывания в палате повышенной комфортности и прочие дополнительные работы и </w:t>
      </w:r>
      <w:r>
        <w:rPr>
          <w:spacing w:val="-3"/>
          <w:sz w:val="16"/>
        </w:rPr>
        <w:t xml:space="preserve">услуги </w:t>
      </w:r>
      <w:r>
        <w:rPr>
          <w:sz w:val="16"/>
        </w:rPr>
        <w:t xml:space="preserve">(далее по тексту договора- </w:t>
      </w:r>
      <w:r>
        <w:rPr>
          <w:spacing w:val="-3"/>
          <w:sz w:val="16"/>
        </w:rPr>
        <w:t xml:space="preserve">«Услуги») </w:t>
      </w:r>
      <w:r>
        <w:rPr>
          <w:sz w:val="16"/>
        </w:rPr>
        <w:t xml:space="preserve">в соответствии с </w:t>
      </w:r>
      <w:proofErr w:type="gramStart"/>
      <w:r>
        <w:rPr>
          <w:sz w:val="16"/>
        </w:rPr>
        <w:t>Прейскурантом</w:t>
      </w:r>
      <w:proofErr w:type="gramEnd"/>
      <w:r>
        <w:rPr>
          <w:sz w:val="16"/>
        </w:rPr>
        <w:t xml:space="preserve"> а Заказчик обязуется свое</w:t>
      </w:r>
      <w:r>
        <w:rPr>
          <w:sz w:val="16"/>
        </w:rPr>
        <w:t>временно оплатит оказанные услуги в порядке и размере, установленном настоящим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договором.</w:t>
      </w:r>
    </w:p>
    <w:p w:rsidR="008464CE" w:rsidRDefault="00225A65">
      <w:pPr>
        <w:pStyle w:val="a5"/>
        <w:numPr>
          <w:ilvl w:val="1"/>
          <w:numId w:val="8"/>
        </w:numPr>
        <w:tabs>
          <w:tab w:val="left" w:pos="386"/>
        </w:tabs>
        <w:spacing w:line="249" w:lineRule="auto"/>
        <w:ind w:right="284"/>
        <w:rPr>
          <w:sz w:val="16"/>
        </w:rPr>
      </w:pPr>
      <w:r>
        <w:rPr>
          <w:sz w:val="16"/>
        </w:rPr>
        <w:t xml:space="preserve">Заказчик подтверждает что на момент подписания настоящего договора Исполнитель уведомил его в доступной форме о возможности </w:t>
      </w:r>
      <w:proofErr w:type="spellStart"/>
      <w:r>
        <w:rPr>
          <w:sz w:val="16"/>
        </w:rPr>
        <w:t>получени</w:t>
      </w:r>
      <w:proofErr w:type="spellEnd"/>
      <w:r>
        <w:rPr>
          <w:sz w:val="16"/>
        </w:rPr>
        <w:t xml:space="preserve"> соответствующих видов и объемов м</w:t>
      </w:r>
      <w:r>
        <w:rPr>
          <w:sz w:val="16"/>
        </w:rPr>
        <w:t>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proofErr w:type="gramStart"/>
      <w:r>
        <w:rPr>
          <w:sz w:val="16"/>
        </w:rPr>
        <w:t xml:space="preserve"> П</w:t>
      </w:r>
      <w:proofErr w:type="gramEnd"/>
      <w:r>
        <w:rPr>
          <w:sz w:val="16"/>
        </w:rPr>
        <w:t>одписав настоящий дог</w:t>
      </w:r>
      <w:r>
        <w:rPr>
          <w:sz w:val="16"/>
        </w:rPr>
        <w:t xml:space="preserve">овор, Заказчик добровольно согласился на оказание ему </w:t>
      </w:r>
      <w:r>
        <w:rPr>
          <w:spacing w:val="-3"/>
          <w:sz w:val="16"/>
        </w:rPr>
        <w:t xml:space="preserve">услуг </w:t>
      </w:r>
      <w:r>
        <w:rPr>
          <w:sz w:val="16"/>
        </w:rPr>
        <w:t>на платной</w:t>
      </w:r>
      <w:r>
        <w:rPr>
          <w:spacing w:val="3"/>
          <w:sz w:val="16"/>
        </w:rPr>
        <w:t xml:space="preserve"> </w:t>
      </w:r>
      <w:r>
        <w:rPr>
          <w:sz w:val="16"/>
        </w:rPr>
        <w:t>основе.</w:t>
      </w: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  <w:spacing w:before="148"/>
      </w:pPr>
      <w:r>
        <w:t>УСЛОВИЯ И ПОРЯДОК ОКАЗАНИЯ УСЛУГ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64"/>
        </w:tabs>
        <w:spacing w:before="130" w:line="249" w:lineRule="auto"/>
        <w:ind w:right="283"/>
        <w:rPr>
          <w:sz w:val="16"/>
        </w:rPr>
      </w:pPr>
      <w:r>
        <w:rPr>
          <w:sz w:val="16"/>
        </w:rPr>
        <w:t>Оказание услуг осуществляется в соответствие с законодательными и иными нормативными правовыми актами Российской Федерации, в том числе, в соотв</w:t>
      </w:r>
      <w:r>
        <w:rPr>
          <w:sz w:val="16"/>
        </w:rPr>
        <w:t>етствие с порядками оказания медицинской помощи, утвержденными Министерством Здравоохранения</w:t>
      </w:r>
      <w:r>
        <w:rPr>
          <w:spacing w:val="39"/>
          <w:sz w:val="16"/>
        </w:rPr>
        <w:t xml:space="preserve"> </w:t>
      </w:r>
      <w:r>
        <w:rPr>
          <w:sz w:val="16"/>
        </w:rPr>
        <w:t>РФ.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spacing w:line="182" w:lineRule="exact"/>
        <w:ind w:left="358" w:hanging="245"/>
        <w:rPr>
          <w:sz w:val="16"/>
        </w:rPr>
      </w:pPr>
      <w:r>
        <w:rPr>
          <w:sz w:val="16"/>
        </w:rPr>
        <w:t xml:space="preserve">Место оказания медицинских услуг по настоящему Договору: 109240, РФ, г. Москва, </w:t>
      </w:r>
      <w:r>
        <w:rPr>
          <w:spacing w:val="-2"/>
          <w:sz w:val="16"/>
        </w:rPr>
        <w:t xml:space="preserve">ул. </w:t>
      </w:r>
      <w:proofErr w:type="spellStart"/>
      <w:r>
        <w:rPr>
          <w:sz w:val="16"/>
        </w:rPr>
        <w:t>Яузская</w:t>
      </w:r>
      <w:proofErr w:type="spellEnd"/>
      <w:r>
        <w:rPr>
          <w:sz w:val="16"/>
        </w:rPr>
        <w:t>, дом</w:t>
      </w:r>
      <w:r>
        <w:rPr>
          <w:spacing w:val="-4"/>
          <w:sz w:val="16"/>
        </w:rPr>
        <w:t xml:space="preserve"> </w:t>
      </w:r>
      <w:r>
        <w:rPr>
          <w:sz w:val="16"/>
        </w:rPr>
        <w:t>11.</w:t>
      </w:r>
    </w:p>
    <w:p w:rsidR="008464CE" w:rsidRDefault="008464CE">
      <w:pPr>
        <w:pStyle w:val="a3"/>
        <w:spacing w:before="5"/>
        <w:ind w:left="0"/>
        <w:rPr>
          <w:sz w:val="25"/>
        </w:rPr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  <w:spacing w:before="1"/>
      </w:pPr>
      <w:r>
        <w:t>СТОИМОСТЬ</w:t>
      </w:r>
      <w:r>
        <w:rPr>
          <w:spacing w:val="-1"/>
        </w:rPr>
        <w:t xml:space="preserve"> </w:t>
      </w:r>
      <w:r>
        <w:t>УСЛУГ</w:t>
      </w:r>
    </w:p>
    <w:p w:rsidR="008464CE" w:rsidRDefault="008464CE">
      <w:pPr>
        <w:pStyle w:val="a3"/>
        <w:spacing w:before="9"/>
        <w:ind w:left="0"/>
        <w:rPr>
          <w:b/>
          <w:sz w:val="14"/>
        </w:rPr>
      </w:pP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ind w:left="358" w:hanging="245"/>
        <w:rPr>
          <w:sz w:val="16"/>
        </w:rPr>
      </w:pPr>
      <w:r>
        <w:rPr>
          <w:sz w:val="16"/>
        </w:rPr>
        <w:t>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настоящему</w:t>
      </w:r>
      <w:r>
        <w:rPr>
          <w:spacing w:val="-6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6"/>
          <w:sz w:val="16"/>
        </w:rPr>
        <w:t xml:space="preserve"> </w:t>
      </w:r>
      <w:r>
        <w:rPr>
          <w:sz w:val="16"/>
        </w:rPr>
        <w:t>определяется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Прейскурантом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Исполнителя,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-3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1"/>
          <w:sz w:val="16"/>
        </w:rPr>
        <w:t xml:space="preserve"> </w:t>
      </w:r>
      <w:r>
        <w:rPr>
          <w:sz w:val="16"/>
        </w:rPr>
        <w:t>услуги.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spacing w:before="8"/>
        <w:ind w:left="358" w:hanging="245"/>
        <w:rPr>
          <w:sz w:val="16"/>
        </w:rPr>
      </w:pPr>
      <w:r>
        <w:rPr>
          <w:sz w:val="16"/>
        </w:rPr>
        <w:t>Объем и стоимость оказанных услуг отражаются в Счете. ( Приложение №1 к настоящему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Договору)</w:t>
      </w:r>
    </w:p>
    <w:p w:rsidR="008464CE" w:rsidRDefault="00225A65">
      <w:pPr>
        <w:pStyle w:val="a5"/>
        <w:numPr>
          <w:ilvl w:val="1"/>
          <w:numId w:val="8"/>
        </w:numPr>
        <w:tabs>
          <w:tab w:val="left" w:pos="415"/>
        </w:tabs>
        <w:spacing w:before="5" w:line="249" w:lineRule="auto"/>
        <w:ind w:right="281"/>
        <w:rPr>
          <w:sz w:val="16"/>
        </w:rPr>
      </w:pPr>
      <w:r>
        <w:rPr>
          <w:sz w:val="16"/>
        </w:rPr>
        <w:t xml:space="preserve">Оплата услуг по настоящему договору осуществляется Заказчиком путем внесения наличных денежных средств в кассу Исполнителя, либо безналичным расчетом - через </w:t>
      </w:r>
      <w:proofErr w:type="spellStart"/>
      <w:proofErr w:type="gramStart"/>
      <w:r>
        <w:rPr>
          <w:sz w:val="16"/>
        </w:rPr>
        <w:t>карт-терминал</w:t>
      </w:r>
      <w:proofErr w:type="spellEnd"/>
      <w:proofErr w:type="gramEnd"/>
      <w:r>
        <w:rPr>
          <w:sz w:val="16"/>
        </w:rPr>
        <w:t xml:space="preserve"> в день оказания</w:t>
      </w:r>
      <w:r>
        <w:rPr>
          <w:spacing w:val="-1"/>
          <w:sz w:val="16"/>
        </w:rPr>
        <w:t xml:space="preserve"> </w:t>
      </w:r>
      <w:r>
        <w:rPr>
          <w:sz w:val="16"/>
        </w:rPr>
        <w:t>Услуг.</w:t>
      </w:r>
    </w:p>
    <w:p w:rsidR="008464CE" w:rsidRDefault="00225A65">
      <w:pPr>
        <w:pStyle w:val="a5"/>
        <w:numPr>
          <w:ilvl w:val="2"/>
          <w:numId w:val="8"/>
        </w:numPr>
        <w:tabs>
          <w:tab w:val="left" w:pos="481"/>
        </w:tabs>
        <w:spacing w:line="182" w:lineRule="exact"/>
        <w:rPr>
          <w:sz w:val="16"/>
        </w:rPr>
      </w:pPr>
      <w:r>
        <w:rPr>
          <w:sz w:val="16"/>
        </w:rPr>
        <w:t>Оплата услуг осуществляется путем 100% предоплаты.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64"/>
        </w:tabs>
        <w:spacing w:before="8" w:line="247" w:lineRule="auto"/>
        <w:ind w:right="357"/>
        <w:jc w:val="both"/>
        <w:rPr>
          <w:sz w:val="16"/>
        </w:rPr>
      </w:pPr>
      <w:r>
        <w:rPr>
          <w:sz w:val="16"/>
        </w:rPr>
        <w:t>Факт испол</w:t>
      </w:r>
      <w:r>
        <w:rPr>
          <w:sz w:val="16"/>
        </w:rPr>
        <w:t xml:space="preserve">нения услуг по настоящему договору оформляется Актом сдачи-приемки оказанных </w:t>
      </w:r>
      <w:proofErr w:type="gramStart"/>
      <w:r>
        <w:rPr>
          <w:spacing w:val="-3"/>
          <w:sz w:val="16"/>
        </w:rPr>
        <w:t>услуг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 xml:space="preserve">подписанным обеими Сторонами </w:t>
      </w:r>
      <w:proofErr w:type="spellStart"/>
      <w:r>
        <w:rPr>
          <w:sz w:val="16"/>
        </w:rPr>
        <w:t>являющимс</w:t>
      </w:r>
      <w:proofErr w:type="spellEnd"/>
      <w:r>
        <w:rPr>
          <w:sz w:val="16"/>
        </w:rPr>
        <w:t xml:space="preserve"> неотъемлемой частью настоящего договора (Приложение № 2 к настоящему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договору)</w:t>
      </w:r>
    </w:p>
    <w:p w:rsidR="008464CE" w:rsidRDefault="00225A65">
      <w:pPr>
        <w:pStyle w:val="a5"/>
        <w:numPr>
          <w:ilvl w:val="1"/>
          <w:numId w:val="8"/>
        </w:numPr>
        <w:tabs>
          <w:tab w:val="left" w:pos="391"/>
        </w:tabs>
        <w:spacing w:before="2" w:line="249" w:lineRule="auto"/>
        <w:ind w:right="283"/>
        <w:jc w:val="both"/>
        <w:rPr>
          <w:sz w:val="16"/>
        </w:rPr>
      </w:pPr>
      <w:r>
        <w:rPr>
          <w:sz w:val="16"/>
        </w:rPr>
        <w:t>В случае невозможности исполнения Исполнителем обязател</w:t>
      </w:r>
      <w:r>
        <w:rPr>
          <w:sz w:val="16"/>
        </w:rPr>
        <w:t xml:space="preserve">ьств по настоящему договору возникшей по вине </w:t>
      </w:r>
      <w:proofErr w:type="gramStart"/>
      <w:r>
        <w:rPr>
          <w:sz w:val="16"/>
        </w:rPr>
        <w:t>Заказчика</w:t>
      </w:r>
      <w:proofErr w:type="gramEnd"/>
      <w:r>
        <w:rPr>
          <w:sz w:val="16"/>
        </w:rPr>
        <w:t xml:space="preserve"> в том числе в связи с несоблюдением Заказчиком статьи 27 «Обязанности граждан в сфере охраны здоровья» Федерального закона 323-ФЗ РФ, при нарушении им медицинских предписаний, правил внутреннего распо</w:t>
      </w:r>
      <w:r>
        <w:rPr>
          <w:sz w:val="16"/>
        </w:rPr>
        <w:t>рядка и др., стоимость оказанных медицинских услуг подлежит оплате в полном</w:t>
      </w:r>
      <w:r>
        <w:rPr>
          <w:spacing w:val="-13"/>
          <w:sz w:val="16"/>
        </w:rPr>
        <w:t xml:space="preserve"> </w:t>
      </w:r>
      <w:r>
        <w:rPr>
          <w:sz w:val="16"/>
        </w:rPr>
        <w:t>объеме.</w:t>
      </w:r>
    </w:p>
    <w:p w:rsidR="008464CE" w:rsidRDefault="008464CE">
      <w:pPr>
        <w:pStyle w:val="a3"/>
        <w:spacing w:before="2"/>
        <w:ind w:left="0"/>
        <w:rPr>
          <w:sz w:val="14"/>
        </w:rPr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  <w:spacing w:before="94"/>
      </w:pPr>
      <w:r>
        <w:t>ОБЯЗАННОСТИ СТОРОН</w:t>
      </w:r>
    </w:p>
    <w:p w:rsidR="008464CE" w:rsidRDefault="008464CE">
      <w:pPr>
        <w:pStyle w:val="a3"/>
        <w:spacing w:before="2"/>
        <w:ind w:left="0"/>
        <w:rPr>
          <w:b/>
          <w:sz w:val="23"/>
        </w:rPr>
      </w:pPr>
    </w:p>
    <w:p w:rsidR="008464CE" w:rsidRDefault="00225A65">
      <w:pPr>
        <w:pStyle w:val="a5"/>
        <w:numPr>
          <w:ilvl w:val="2"/>
          <w:numId w:val="7"/>
        </w:numPr>
        <w:tabs>
          <w:tab w:val="left" w:pos="481"/>
        </w:tabs>
        <w:rPr>
          <w:sz w:val="16"/>
        </w:rPr>
      </w:pPr>
      <w:r>
        <w:rPr>
          <w:sz w:val="16"/>
        </w:rPr>
        <w:t xml:space="preserve">своевременно </w:t>
      </w:r>
      <w:proofErr w:type="gramStart"/>
      <w:r>
        <w:rPr>
          <w:sz w:val="16"/>
        </w:rPr>
        <w:t xml:space="preserve">оплачивать стоимость </w:t>
      </w:r>
      <w:r>
        <w:rPr>
          <w:spacing w:val="-3"/>
          <w:sz w:val="16"/>
        </w:rPr>
        <w:t>услуг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в размере и в сроки, установленные настоящим</w:t>
      </w:r>
      <w:r>
        <w:rPr>
          <w:spacing w:val="4"/>
          <w:sz w:val="16"/>
        </w:rPr>
        <w:t xml:space="preserve"> </w:t>
      </w:r>
      <w:r>
        <w:rPr>
          <w:sz w:val="16"/>
        </w:rPr>
        <w:t>договором;</w:t>
      </w:r>
    </w:p>
    <w:p w:rsidR="008464CE" w:rsidRDefault="00225A65">
      <w:pPr>
        <w:pStyle w:val="a5"/>
        <w:numPr>
          <w:ilvl w:val="2"/>
          <w:numId w:val="7"/>
        </w:numPr>
        <w:tabs>
          <w:tab w:val="left" w:pos="539"/>
        </w:tabs>
        <w:spacing w:before="8" w:line="247" w:lineRule="auto"/>
        <w:ind w:right="368"/>
        <w:rPr>
          <w:sz w:val="16"/>
        </w:rPr>
      </w:pPr>
      <w:r>
        <w:rPr>
          <w:sz w:val="16"/>
        </w:rPr>
        <w:t>предоставлять Исполнителю полную информацию и документы</w:t>
      </w:r>
      <w:r>
        <w:rPr>
          <w:sz w:val="16"/>
        </w:rPr>
        <w:t xml:space="preserve"> (копии документов), касающиеся состояния своего здоровья, которыми </w:t>
      </w:r>
      <w:proofErr w:type="gramStart"/>
      <w:r>
        <w:rPr>
          <w:sz w:val="16"/>
        </w:rPr>
        <w:t>о</w:t>
      </w:r>
      <w:proofErr w:type="gramEnd"/>
      <w:r>
        <w:rPr>
          <w:sz w:val="16"/>
        </w:rPr>
        <w:t xml:space="preserve"> располагает </w:t>
      </w:r>
      <w:proofErr w:type="gramStart"/>
      <w:r>
        <w:rPr>
          <w:sz w:val="16"/>
        </w:rPr>
        <w:t>на</w:t>
      </w:r>
      <w:proofErr w:type="gramEnd"/>
      <w:r>
        <w:rPr>
          <w:sz w:val="16"/>
        </w:rPr>
        <w:t xml:space="preserve"> момент заключения настоящего договора, и предоставлять указанную информацию в течение действия настоящего</w:t>
      </w:r>
      <w:r>
        <w:rPr>
          <w:spacing w:val="-26"/>
          <w:sz w:val="16"/>
        </w:rPr>
        <w:t xml:space="preserve"> </w:t>
      </w:r>
      <w:r>
        <w:rPr>
          <w:sz w:val="16"/>
        </w:rPr>
        <w:t>договора;</w:t>
      </w:r>
    </w:p>
    <w:p w:rsidR="008464CE" w:rsidRDefault="00225A65">
      <w:pPr>
        <w:pStyle w:val="a5"/>
        <w:numPr>
          <w:ilvl w:val="2"/>
          <w:numId w:val="7"/>
        </w:numPr>
        <w:tabs>
          <w:tab w:val="left" w:pos="486"/>
        </w:tabs>
        <w:spacing w:line="249" w:lineRule="auto"/>
        <w:ind w:right="281"/>
        <w:rPr>
          <w:sz w:val="16"/>
        </w:rPr>
      </w:pPr>
      <w:r>
        <w:rPr>
          <w:sz w:val="16"/>
        </w:rPr>
        <w:t>во время нахождения на территории Исполнителя выполнять</w:t>
      </w:r>
      <w:r>
        <w:rPr>
          <w:sz w:val="16"/>
        </w:rPr>
        <w:t xml:space="preserve"> Правила внутреннего распорядка, установленные Исполнителем, с которыми он вправе ознакомиться в любое время на сайте Исполнителя, информационных стендах или запросив в регистратуре</w:t>
      </w:r>
      <w:r>
        <w:rPr>
          <w:spacing w:val="-16"/>
          <w:sz w:val="16"/>
        </w:rPr>
        <w:t xml:space="preserve"> </w:t>
      </w:r>
      <w:r>
        <w:rPr>
          <w:sz w:val="16"/>
        </w:rPr>
        <w:t>Исполнителя;</w:t>
      </w:r>
    </w:p>
    <w:p w:rsidR="008464CE" w:rsidRDefault="00225A65">
      <w:pPr>
        <w:pStyle w:val="a5"/>
        <w:numPr>
          <w:ilvl w:val="2"/>
          <w:numId w:val="7"/>
        </w:numPr>
        <w:tabs>
          <w:tab w:val="left" w:pos="481"/>
        </w:tabs>
        <w:spacing w:line="182" w:lineRule="exact"/>
        <w:rPr>
          <w:sz w:val="16"/>
        </w:rPr>
      </w:pPr>
      <w:r>
        <w:rPr>
          <w:sz w:val="16"/>
        </w:rPr>
        <w:t>выполнять рекомендации специалистов Исполнителя за исключением случаев, указанных в подпункте 5.3.3. настоящего</w:t>
      </w:r>
      <w:r>
        <w:rPr>
          <w:spacing w:val="-13"/>
          <w:sz w:val="16"/>
        </w:rPr>
        <w:t xml:space="preserve"> </w:t>
      </w:r>
      <w:r>
        <w:rPr>
          <w:sz w:val="16"/>
        </w:rPr>
        <w:t>договора;</w:t>
      </w:r>
    </w:p>
    <w:p w:rsidR="008464CE" w:rsidRDefault="00225A65">
      <w:pPr>
        <w:pStyle w:val="a5"/>
        <w:numPr>
          <w:ilvl w:val="2"/>
          <w:numId w:val="7"/>
        </w:numPr>
        <w:tabs>
          <w:tab w:val="left" w:pos="481"/>
        </w:tabs>
        <w:spacing w:before="7"/>
        <w:rPr>
          <w:sz w:val="16"/>
        </w:rPr>
      </w:pPr>
      <w:r>
        <w:rPr>
          <w:sz w:val="16"/>
        </w:rPr>
        <w:t>информировать специалистов Исполнителя, о невыполнении сделанных ими назначений, и причинах</w:t>
      </w:r>
      <w:r>
        <w:rPr>
          <w:spacing w:val="3"/>
          <w:sz w:val="16"/>
        </w:rPr>
        <w:t xml:space="preserve"> </w:t>
      </w:r>
      <w:r>
        <w:rPr>
          <w:sz w:val="16"/>
        </w:rPr>
        <w:t>этого;</w:t>
      </w:r>
    </w:p>
    <w:p w:rsidR="008464CE" w:rsidRDefault="00225A65">
      <w:pPr>
        <w:pStyle w:val="a5"/>
        <w:numPr>
          <w:ilvl w:val="2"/>
          <w:numId w:val="7"/>
        </w:numPr>
        <w:tabs>
          <w:tab w:val="left" w:pos="495"/>
        </w:tabs>
        <w:spacing w:before="5" w:line="249" w:lineRule="auto"/>
        <w:ind w:right="356"/>
        <w:rPr>
          <w:sz w:val="16"/>
        </w:rPr>
      </w:pPr>
      <w:r>
        <w:rPr>
          <w:sz w:val="16"/>
        </w:rPr>
        <w:t>в случае окончательного отказа от медицинских услуг (части услуг) Исполнителя уведомлять последнего об этом в письменной форме и оформит соответствующий добровольный</w:t>
      </w:r>
      <w:r>
        <w:rPr>
          <w:spacing w:val="1"/>
          <w:sz w:val="16"/>
        </w:rPr>
        <w:t xml:space="preserve"> </w:t>
      </w:r>
      <w:r>
        <w:rPr>
          <w:sz w:val="16"/>
        </w:rPr>
        <w:t>отказ;</w:t>
      </w:r>
    </w:p>
    <w:p w:rsidR="008464CE" w:rsidRDefault="00225A65">
      <w:pPr>
        <w:pStyle w:val="a5"/>
        <w:numPr>
          <w:ilvl w:val="2"/>
          <w:numId w:val="7"/>
        </w:numPr>
        <w:tabs>
          <w:tab w:val="left" w:pos="486"/>
        </w:tabs>
        <w:spacing w:before="1" w:line="249" w:lineRule="auto"/>
        <w:ind w:right="283"/>
        <w:jc w:val="right"/>
        <w:rPr>
          <w:sz w:val="16"/>
        </w:rPr>
      </w:pPr>
      <w:r>
        <w:rPr>
          <w:sz w:val="16"/>
        </w:rPr>
        <w:t>заблаговременно информировать Исполнителя о необходимости отмены и/или изменении на</w:t>
      </w:r>
      <w:r>
        <w:rPr>
          <w:sz w:val="16"/>
        </w:rPr>
        <w:t>значенного ему времени получения медицинской услуги</w:t>
      </w:r>
      <w:proofErr w:type="gramStart"/>
      <w:r>
        <w:rPr>
          <w:sz w:val="16"/>
        </w:rPr>
        <w:t xml:space="preserve"> В</w:t>
      </w:r>
      <w:proofErr w:type="gramEnd"/>
      <w:r>
        <w:rPr>
          <w:sz w:val="16"/>
        </w:rPr>
        <w:t xml:space="preserve"> случае отсутствия предварительного уведомления Заказчиком Исполнителя о невозможности прибыть в установленное время для  получения </w:t>
      </w:r>
      <w:proofErr w:type="spellStart"/>
      <w:r>
        <w:rPr>
          <w:sz w:val="16"/>
        </w:rPr>
        <w:t>едицинской</w:t>
      </w:r>
      <w:proofErr w:type="spellEnd"/>
      <w:r>
        <w:rPr>
          <w:spacing w:val="10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9"/>
          <w:sz w:val="16"/>
        </w:rPr>
        <w:t xml:space="preserve"> </w:t>
      </w:r>
      <w:r>
        <w:rPr>
          <w:sz w:val="16"/>
        </w:rPr>
        <w:t>и/или</w:t>
      </w:r>
      <w:r>
        <w:rPr>
          <w:spacing w:val="10"/>
          <w:sz w:val="16"/>
        </w:rPr>
        <w:t xml:space="preserve"> </w:t>
      </w:r>
      <w:r>
        <w:rPr>
          <w:sz w:val="16"/>
        </w:rPr>
        <w:t>опоздания</w:t>
      </w:r>
      <w:r>
        <w:rPr>
          <w:spacing w:val="11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10"/>
          <w:sz w:val="16"/>
        </w:rPr>
        <w:t xml:space="preserve"> </w:t>
      </w:r>
      <w:r>
        <w:rPr>
          <w:sz w:val="16"/>
        </w:rPr>
        <w:t>более</w:t>
      </w:r>
      <w:r>
        <w:rPr>
          <w:spacing w:val="8"/>
          <w:sz w:val="16"/>
        </w:rPr>
        <w:t xml:space="preserve"> </w:t>
      </w:r>
      <w:r>
        <w:rPr>
          <w:sz w:val="16"/>
        </w:rPr>
        <w:t>чем</w:t>
      </w:r>
      <w:r>
        <w:rPr>
          <w:spacing w:val="9"/>
          <w:sz w:val="16"/>
        </w:rPr>
        <w:t xml:space="preserve"> </w:t>
      </w:r>
      <w:r>
        <w:rPr>
          <w:sz w:val="16"/>
        </w:rPr>
        <w:t>10</w:t>
      </w:r>
      <w:r>
        <w:rPr>
          <w:spacing w:val="14"/>
          <w:sz w:val="16"/>
        </w:rPr>
        <w:t xml:space="preserve"> </w:t>
      </w:r>
      <w:r>
        <w:rPr>
          <w:sz w:val="16"/>
        </w:rPr>
        <w:t>(десять)</w:t>
      </w:r>
      <w:r>
        <w:rPr>
          <w:spacing w:val="7"/>
          <w:sz w:val="16"/>
        </w:rPr>
        <w:t xml:space="preserve"> </w:t>
      </w:r>
      <w:r>
        <w:rPr>
          <w:sz w:val="16"/>
        </w:rPr>
        <w:t>минут</w:t>
      </w:r>
      <w:r>
        <w:rPr>
          <w:spacing w:val="8"/>
          <w:sz w:val="16"/>
        </w:rPr>
        <w:t xml:space="preserve"> </w:t>
      </w:r>
      <w:r>
        <w:rPr>
          <w:sz w:val="16"/>
        </w:rPr>
        <w:t>с</w:t>
      </w:r>
      <w:r>
        <w:rPr>
          <w:spacing w:val="6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8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7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11"/>
          <w:sz w:val="16"/>
        </w:rPr>
        <w:t xml:space="preserve"> </w:t>
      </w:r>
      <w:r>
        <w:rPr>
          <w:spacing w:val="-3"/>
          <w:sz w:val="16"/>
        </w:rPr>
        <w:t>услуги</w:t>
      </w:r>
      <w:r>
        <w:rPr>
          <w:spacing w:val="9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16"/>
          <w:sz w:val="16"/>
        </w:rPr>
        <w:t xml:space="preserve"> </w:t>
      </w:r>
      <w:r>
        <w:rPr>
          <w:sz w:val="16"/>
        </w:rPr>
        <w:t>оставляет</w:t>
      </w:r>
      <w:r>
        <w:rPr>
          <w:spacing w:val="6"/>
          <w:sz w:val="16"/>
        </w:rPr>
        <w:t xml:space="preserve"> </w:t>
      </w:r>
      <w:r>
        <w:rPr>
          <w:sz w:val="16"/>
        </w:rPr>
        <w:t>за</w:t>
      </w:r>
    </w:p>
    <w:p w:rsidR="008464CE" w:rsidRDefault="00225A65">
      <w:pPr>
        <w:pStyle w:val="a3"/>
        <w:spacing w:line="180" w:lineRule="exact"/>
      </w:pPr>
      <w:r>
        <w:t>собой право перенести оказание Заказчику медицинской услуги на иное время.</w:t>
      </w:r>
    </w:p>
    <w:p w:rsidR="008464CE" w:rsidRDefault="00225A65">
      <w:pPr>
        <w:pStyle w:val="a5"/>
        <w:numPr>
          <w:ilvl w:val="2"/>
          <w:numId w:val="7"/>
        </w:numPr>
        <w:tabs>
          <w:tab w:val="left" w:pos="553"/>
        </w:tabs>
        <w:spacing w:before="8" w:line="247" w:lineRule="auto"/>
        <w:ind w:right="434"/>
        <w:rPr>
          <w:sz w:val="16"/>
        </w:rPr>
      </w:pPr>
      <w:r>
        <w:rPr>
          <w:sz w:val="16"/>
        </w:rPr>
        <w:t>надлежащим образом исполнять условия настоящего Договора и своевременно информировать Исполнителя о любых обст</w:t>
      </w:r>
      <w:r>
        <w:rPr>
          <w:sz w:val="16"/>
        </w:rPr>
        <w:t>оятельствах препятствующих исполнению настоящего Договора.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22"/>
        </w:tabs>
        <w:spacing w:before="88"/>
        <w:rPr>
          <w:sz w:val="16"/>
        </w:rPr>
      </w:pPr>
      <w:r>
        <w:rPr>
          <w:sz w:val="16"/>
        </w:rPr>
        <w:t>предоставлять Заказчику медицинские услуги, качество которых соответствует стандартам оказания медицинской</w:t>
      </w:r>
      <w:r>
        <w:rPr>
          <w:spacing w:val="-11"/>
          <w:sz w:val="16"/>
        </w:rPr>
        <w:t xml:space="preserve"> </w:t>
      </w:r>
      <w:r>
        <w:rPr>
          <w:sz w:val="16"/>
        </w:rPr>
        <w:t>помощи;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27"/>
        </w:tabs>
        <w:spacing w:before="8" w:line="249" w:lineRule="auto"/>
        <w:ind w:right="244"/>
        <w:rPr>
          <w:sz w:val="16"/>
        </w:rPr>
      </w:pPr>
      <w:r>
        <w:rPr>
          <w:sz w:val="16"/>
        </w:rPr>
        <w:t xml:space="preserve">в случае обнаружения заболеваний у </w:t>
      </w:r>
      <w:proofErr w:type="gramStart"/>
      <w:r>
        <w:rPr>
          <w:sz w:val="16"/>
        </w:rPr>
        <w:t>Заказчика</w:t>
      </w:r>
      <w:proofErr w:type="gramEnd"/>
      <w:r>
        <w:rPr>
          <w:sz w:val="16"/>
        </w:rPr>
        <w:t xml:space="preserve"> о которых не было известно при подпис</w:t>
      </w:r>
      <w:r>
        <w:rPr>
          <w:sz w:val="16"/>
        </w:rPr>
        <w:t>ании договора предложить методы дальнейшей диагностики лечения с учетом имеющихся у Заказчика</w:t>
      </w:r>
      <w:r>
        <w:rPr>
          <w:spacing w:val="-1"/>
          <w:sz w:val="16"/>
        </w:rPr>
        <w:t xml:space="preserve"> </w:t>
      </w:r>
      <w:r>
        <w:rPr>
          <w:sz w:val="16"/>
        </w:rPr>
        <w:t>противопоказаний;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34"/>
        </w:tabs>
        <w:spacing w:line="249" w:lineRule="auto"/>
        <w:ind w:right="111"/>
        <w:rPr>
          <w:sz w:val="16"/>
        </w:rPr>
      </w:pPr>
      <w:r>
        <w:rPr>
          <w:sz w:val="16"/>
        </w:rPr>
        <w:t xml:space="preserve">рекомендовать Заказчику обратиться в другую медицинскую </w:t>
      </w:r>
      <w:proofErr w:type="gramStart"/>
      <w:r>
        <w:rPr>
          <w:sz w:val="16"/>
        </w:rPr>
        <w:t>организацию</w:t>
      </w:r>
      <w:proofErr w:type="gramEnd"/>
      <w:r>
        <w:rPr>
          <w:sz w:val="16"/>
        </w:rPr>
        <w:t xml:space="preserve"> если Лицензия Исполнителя не позволяет ему осуществлять производство тех </w:t>
      </w:r>
      <w:r>
        <w:rPr>
          <w:spacing w:val="-3"/>
          <w:sz w:val="16"/>
        </w:rPr>
        <w:t>усл</w:t>
      </w:r>
      <w:r>
        <w:rPr>
          <w:spacing w:val="-3"/>
          <w:sz w:val="16"/>
        </w:rPr>
        <w:t xml:space="preserve">уг, </w:t>
      </w:r>
      <w:r>
        <w:rPr>
          <w:sz w:val="16"/>
        </w:rPr>
        <w:t>необходимость которых выявилась в процессе исполнения настоящего</w:t>
      </w:r>
      <w:r>
        <w:rPr>
          <w:spacing w:val="3"/>
          <w:sz w:val="16"/>
        </w:rPr>
        <w:t xml:space="preserve"> </w:t>
      </w:r>
      <w:r>
        <w:rPr>
          <w:sz w:val="16"/>
        </w:rPr>
        <w:t>договора;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22"/>
        </w:tabs>
        <w:spacing w:line="182" w:lineRule="exact"/>
        <w:rPr>
          <w:sz w:val="16"/>
        </w:rPr>
      </w:pPr>
      <w:r>
        <w:rPr>
          <w:sz w:val="16"/>
        </w:rPr>
        <w:t>поддерживать необходимый санитарно-гигиенический и противоэпидемический порядок на своей</w:t>
      </w:r>
      <w:r>
        <w:rPr>
          <w:spacing w:val="2"/>
          <w:sz w:val="16"/>
        </w:rPr>
        <w:t xml:space="preserve"> </w:t>
      </w:r>
      <w:r>
        <w:rPr>
          <w:sz w:val="16"/>
        </w:rPr>
        <w:t>территории;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19"/>
        </w:tabs>
        <w:spacing w:before="6" w:line="247" w:lineRule="auto"/>
        <w:ind w:right="127"/>
        <w:rPr>
          <w:sz w:val="16"/>
        </w:rPr>
      </w:pPr>
      <w:r>
        <w:rPr>
          <w:sz w:val="16"/>
        </w:rPr>
        <w:t xml:space="preserve">предоставлять информацию о перечне платных медицинских услуг с указанием их цен в рублях, сведения об условиях, порядке, форме предоставления медицинских </w:t>
      </w:r>
      <w:r>
        <w:rPr>
          <w:spacing w:val="-3"/>
          <w:sz w:val="16"/>
        </w:rPr>
        <w:t xml:space="preserve">услуг </w:t>
      </w:r>
      <w:r>
        <w:rPr>
          <w:sz w:val="16"/>
        </w:rPr>
        <w:t>и порядке их</w:t>
      </w:r>
      <w:r>
        <w:rPr>
          <w:spacing w:val="3"/>
          <w:sz w:val="16"/>
        </w:rPr>
        <w:t xml:space="preserve"> </w:t>
      </w:r>
      <w:r>
        <w:rPr>
          <w:sz w:val="16"/>
        </w:rPr>
        <w:t>оплаты;</w:t>
      </w:r>
    </w:p>
    <w:p w:rsidR="008464CE" w:rsidRDefault="008464CE">
      <w:pPr>
        <w:spacing w:line="247" w:lineRule="auto"/>
        <w:rPr>
          <w:sz w:val="16"/>
        </w:rPr>
        <w:sectPr w:rsidR="008464CE">
          <w:type w:val="continuous"/>
          <w:pgSz w:w="11900" w:h="16840"/>
          <w:pgMar w:top="520" w:right="320" w:bottom="280" w:left="480" w:header="720" w:footer="720" w:gutter="0"/>
          <w:cols w:space="720"/>
        </w:sectPr>
      </w:pPr>
    </w:p>
    <w:p w:rsidR="008464CE" w:rsidRDefault="00225A65">
      <w:pPr>
        <w:pStyle w:val="a5"/>
        <w:numPr>
          <w:ilvl w:val="2"/>
          <w:numId w:val="6"/>
        </w:numPr>
        <w:tabs>
          <w:tab w:val="left" w:pos="527"/>
        </w:tabs>
        <w:spacing w:before="81" w:line="249" w:lineRule="auto"/>
        <w:ind w:right="281"/>
        <w:rPr>
          <w:sz w:val="16"/>
        </w:rPr>
      </w:pPr>
      <w:r>
        <w:rPr>
          <w:sz w:val="16"/>
        </w:rPr>
        <w:lastRenderedPageBreak/>
        <w:t>предоставлять сведения о медицинских работниках, участвующи</w:t>
      </w:r>
      <w:r>
        <w:rPr>
          <w:sz w:val="16"/>
        </w:rPr>
        <w:t>х в предоставление платных медицинских услуг, об уровне их профессионального образования и</w:t>
      </w:r>
      <w:r>
        <w:rPr>
          <w:spacing w:val="1"/>
          <w:sz w:val="16"/>
        </w:rPr>
        <w:t xml:space="preserve"> </w:t>
      </w:r>
      <w:r>
        <w:rPr>
          <w:sz w:val="16"/>
        </w:rPr>
        <w:t>квалификации.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39"/>
        </w:tabs>
        <w:spacing w:line="247" w:lineRule="auto"/>
        <w:ind w:right="325"/>
        <w:rPr>
          <w:sz w:val="16"/>
        </w:rPr>
      </w:pPr>
      <w:r>
        <w:rPr>
          <w:sz w:val="16"/>
        </w:rPr>
        <w:t>в течение действия настоящего договора вести учет оказанных Заказчику услуг. В течение трех дней, после письменного требования Заказчика представить от</w:t>
      </w:r>
      <w:r>
        <w:rPr>
          <w:sz w:val="16"/>
        </w:rPr>
        <w:t>чет об оказанных медицинских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услугах;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91"/>
        </w:tabs>
        <w:spacing w:line="249" w:lineRule="auto"/>
        <w:ind w:right="283"/>
        <w:rPr>
          <w:sz w:val="16"/>
        </w:rPr>
      </w:pPr>
      <w:r>
        <w:rPr>
          <w:sz w:val="16"/>
        </w:rPr>
        <w:t>вести медицинскую документацию и отчетность, касающуюся состояния здоровья Заказчика, в установленном законодательством РФ и нормативными актами Министерства здравоохранения РФ порядке и</w:t>
      </w:r>
      <w:r>
        <w:rPr>
          <w:spacing w:val="1"/>
          <w:sz w:val="16"/>
        </w:rPr>
        <w:t xml:space="preserve"> </w:t>
      </w:r>
      <w:r>
        <w:rPr>
          <w:sz w:val="16"/>
        </w:rPr>
        <w:t>сроки;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522"/>
        </w:tabs>
        <w:spacing w:line="182" w:lineRule="exact"/>
        <w:rPr>
          <w:sz w:val="16"/>
        </w:rPr>
      </w:pPr>
      <w:r>
        <w:rPr>
          <w:sz w:val="16"/>
        </w:rPr>
        <w:t>обеспечить режим конфиде</w:t>
      </w:r>
      <w:r>
        <w:rPr>
          <w:sz w:val="16"/>
        </w:rPr>
        <w:t>нциальности в соответствии с действующим законодательством</w:t>
      </w:r>
      <w:r>
        <w:rPr>
          <w:spacing w:val="2"/>
          <w:sz w:val="16"/>
        </w:rPr>
        <w:t xml:space="preserve"> </w:t>
      </w:r>
      <w:r>
        <w:rPr>
          <w:sz w:val="16"/>
        </w:rPr>
        <w:t>РФ;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664"/>
        </w:tabs>
        <w:spacing w:before="8" w:line="249" w:lineRule="auto"/>
        <w:ind w:right="283"/>
        <w:rPr>
          <w:sz w:val="16"/>
        </w:rPr>
      </w:pPr>
      <w:r>
        <w:rPr>
          <w:sz w:val="16"/>
        </w:rPr>
        <w:t>в полном объеме информировать Заказчика его поверенного или законного представителя о состоянии его здоровья в соответствии с  действующим законодательством РФ (ст. 13 ФЗ № 323-ФЗ</w:t>
      </w:r>
      <w:r>
        <w:rPr>
          <w:spacing w:val="6"/>
          <w:sz w:val="16"/>
        </w:rPr>
        <w:t xml:space="preserve"> </w:t>
      </w:r>
      <w:r>
        <w:rPr>
          <w:sz w:val="16"/>
        </w:rPr>
        <w:t>РФ);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635"/>
        </w:tabs>
        <w:spacing w:line="249" w:lineRule="auto"/>
        <w:ind w:right="361"/>
        <w:rPr>
          <w:sz w:val="16"/>
        </w:rPr>
      </w:pPr>
      <w:r>
        <w:rPr>
          <w:sz w:val="16"/>
        </w:rPr>
        <w:t>в течени</w:t>
      </w:r>
      <w:r>
        <w:rPr>
          <w:sz w:val="16"/>
        </w:rPr>
        <w:t xml:space="preserve">е десяти календарных дней </w:t>
      </w:r>
      <w:proofErr w:type="gramStart"/>
      <w:r>
        <w:rPr>
          <w:sz w:val="16"/>
        </w:rPr>
        <w:t>с даты</w:t>
      </w:r>
      <w:proofErr w:type="gramEnd"/>
      <w:r>
        <w:rPr>
          <w:sz w:val="16"/>
        </w:rPr>
        <w:t xml:space="preserve"> письменного заявления предоставить Заказчику, его поверенному или законному представителю, заверенные копии требуемых документов, касающихся состояния здоровья Заказчика и исполнения настоящего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договора;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603"/>
        </w:tabs>
        <w:spacing w:line="182" w:lineRule="exact"/>
        <w:ind w:left="602" w:hanging="489"/>
        <w:rPr>
          <w:sz w:val="16"/>
        </w:rPr>
      </w:pPr>
      <w:r>
        <w:rPr>
          <w:sz w:val="16"/>
        </w:rPr>
        <w:t>информировать Заказчика о рисках предстоящих медицинских</w:t>
      </w:r>
      <w:r>
        <w:rPr>
          <w:spacing w:val="-1"/>
          <w:sz w:val="16"/>
        </w:rPr>
        <w:t xml:space="preserve"> </w:t>
      </w:r>
      <w:r>
        <w:rPr>
          <w:sz w:val="16"/>
        </w:rPr>
        <w:t>процедур;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603"/>
        </w:tabs>
        <w:spacing w:before="6"/>
        <w:ind w:left="602" w:hanging="489"/>
        <w:rPr>
          <w:sz w:val="16"/>
        </w:rPr>
      </w:pPr>
      <w:r>
        <w:rPr>
          <w:sz w:val="16"/>
        </w:rPr>
        <w:t>извещать Заказчика о необходимости оказания дополнительных медицинских услуг и осуществлять их только на основании его</w:t>
      </w:r>
      <w:r>
        <w:rPr>
          <w:spacing w:val="-22"/>
          <w:sz w:val="16"/>
        </w:rPr>
        <w:t xml:space="preserve"> </w:t>
      </w:r>
      <w:r>
        <w:rPr>
          <w:sz w:val="16"/>
        </w:rPr>
        <w:t>согласия.</w:t>
      </w:r>
    </w:p>
    <w:p w:rsidR="008464CE" w:rsidRDefault="00225A65">
      <w:pPr>
        <w:pStyle w:val="a5"/>
        <w:numPr>
          <w:ilvl w:val="2"/>
          <w:numId w:val="6"/>
        </w:numPr>
        <w:tabs>
          <w:tab w:val="left" w:pos="603"/>
        </w:tabs>
        <w:spacing w:before="5"/>
        <w:ind w:left="602" w:hanging="489"/>
        <w:rPr>
          <w:sz w:val="16"/>
        </w:rPr>
      </w:pPr>
      <w:r>
        <w:rPr>
          <w:sz w:val="16"/>
        </w:rPr>
        <w:t>предоставлять Заказчику кассовый чек или копию бланка строго</w:t>
      </w:r>
      <w:r>
        <w:rPr>
          <w:sz w:val="16"/>
        </w:rPr>
        <w:t>й отчетности, подтверждающих прием от Заказчика денежных</w:t>
      </w:r>
      <w:r>
        <w:rPr>
          <w:spacing w:val="-10"/>
          <w:sz w:val="16"/>
        </w:rPr>
        <w:t xml:space="preserve"> </w:t>
      </w:r>
      <w:r>
        <w:rPr>
          <w:sz w:val="16"/>
        </w:rPr>
        <w:t>средств.</w:t>
      </w:r>
    </w:p>
    <w:p w:rsidR="008464CE" w:rsidRDefault="008464CE">
      <w:pPr>
        <w:pStyle w:val="a3"/>
        <w:ind w:left="0"/>
        <w:rPr>
          <w:sz w:val="20"/>
        </w:rPr>
      </w:pPr>
    </w:p>
    <w:p w:rsidR="008464CE" w:rsidRDefault="008464CE">
      <w:pPr>
        <w:pStyle w:val="a3"/>
        <w:spacing w:before="3"/>
        <w:ind w:left="0"/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  <w:spacing w:before="94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8464CE" w:rsidRDefault="008464CE">
      <w:pPr>
        <w:pStyle w:val="a3"/>
        <w:ind w:left="0"/>
        <w:rPr>
          <w:b/>
          <w:sz w:val="15"/>
        </w:rPr>
      </w:pPr>
    </w:p>
    <w:p w:rsidR="008464CE" w:rsidRDefault="00225A65">
      <w:pPr>
        <w:pStyle w:val="a5"/>
        <w:numPr>
          <w:ilvl w:val="1"/>
          <w:numId w:val="5"/>
        </w:numPr>
        <w:tabs>
          <w:tab w:val="left" w:pos="360"/>
        </w:tabs>
        <w:spacing w:before="94"/>
        <w:rPr>
          <w:sz w:val="16"/>
        </w:rPr>
      </w:pPr>
      <w:r>
        <w:rPr>
          <w:sz w:val="16"/>
        </w:rPr>
        <w:t>Требование исполнения обязательств.</w:t>
      </w:r>
    </w:p>
    <w:p w:rsidR="008464CE" w:rsidRDefault="00225A65">
      <w:pPr>
        <w:pStyle w:val="a3"/>
        <w:spacing w:before="8" w:line="247" w:lineRule="auto"/>
        <w:ind w:right="417"/>
      </w:pPr>
      <w:r>
        <w:t>Обязательства одной Стороны дают другой Стороне право требовать исполнения этих обязательств в полном объеме в соответствии с условиями на</w:t>
      </w:r>
      <w:r>
        <w:t>стоящего договора и действующего законодательства РФ. Если есть основания полагать, что обязательства не исполняются должным образом, то требование об исполнении обязательств, может быть заявлено Стороной, считающей, что обязательства другой Стороной не вы</w:t>
      </w:r>
      <w:r>
        <w:t xml:space="preserve">полняются, в устной форме. Если устное требование не удовлетворено в течение трех дней, оформить его в письменном виде и направить другой Стороне. Если письменное требование не удовлетворено в течение десяти календарных дней </w:t>
      </w:r>
      <w:proofErr w:type="gramStart"/>
      <w:r>
        <w:t>с</w:t>
      </w:r>
      <w:proofErr w:type="gramEnd"/>
      <w:r>
        <w:t xml:space="preserve"> даты его фактического получен</w:t>
      </w:r>
      <w:r>
        <w:t>ия другой Стороной, спор подлежит рассмотрению в судебном порядке.</w:t>
      </w:r>
    </w:p>
    <w:p w:rsidR="008464CE" w:rsidRDefault="00225A65">
      <w:pPr>
        <w:pStyle w:val="a5"/>
        <w:numPr>
          <w:ilvl w:val="1"/>
          <w:numId w:val="5"/>
        </w:numPr>
        <w:tabs>
          <w:tab w:val="left" w:pos="441"/>
        </w:tabs>
        <w:spacing w:before="87"/>
        <w:ind w:left="440" w:hanging="327"/>
        <w:rPr>
          <w:sz w:val="16"/>
        </w:rPr>
      </w:pPr>
      <w:r>
        <w:rPr>
          <w:sz w:val="16"/>
        </w:rPr>
        <w:t>Исполнитель имеет право: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before="8" w:line="247" w:lineRule="auto"/>
        <w:ind w:right="407"/>
        <w:rPr>
          <w:sz w:val="16"/>
        </w:rPr>
      </w:pPr>
      <w:r>
        <w:rPr>
          <w:sz w:val="16"/>
        </w:rPr>
        <w:t>в случае отказа Заказчика от услуг, которые могли бы, по мнению Исполнителя, уменьшить или снять опасность для его здоровья, получить от него соответствующий докуме</w:t>
      </w:r>
      <w:r>
        <w:rPr>
          <w:sz w:val="16"/>
        </w:rPr>
        <w:t>нт об отказе от медицинской услуги;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before="2"/>
        <w:ind w:left="521"/>
        <w:rPr>
          <w:sz w:val="16"/>
        </w:rPr>
      </w:pPr>
      <w:proofErr w:type="gramStart"/>
      <w:r>
        <w:rPr>
          <w:sz w:val="16"/>
        </w:rPr>
        <w:t xml:space="preserve">отказаться от предоставления </w:t>
      </w:r>
      <w:r>
        <w:rPr>
          <w:spacing w:val="-3"/>
          <w:sz w:val="16"/>
        </w:rPr>
        <w:t xml:space="preserve">услуг </w:t>
      </w:r>
      <w:r>
        <w:rPr>
          <w:sz w:val="16"/>
        </w:rPr>
        <w:t>Заказчику в случаях, если Заказчик два и более раза безосновательно отказался от назначений</w:t>
      </w:r>
      <w:r>
        <w:rPr>
          <w:spacing w:val="-25"/>
          <w:sz w:val="16"/>
        </w:rPr>
        <w:t xml:space="preserve"> </w:t>
      </w:r>
      <w:r>
        <w:rPr>
          <w:sz w:val="16"/>
        </w:rPr>
        <w:t>(рекомендаций,</w:t>
      </w:r>
      <w:proofErr w:type="gramEnd"/>
    </w:p>
    <w:p w:rsidR="008464CE" w:rsidRDefault="00225A65">
      <w:pPr>
        <w:pStyle w:val="a3"/>
        <w:spacing w:before="5"/>
      </w:pPr>
      <w:r>
        <w:t>предписаний и т.п.) специалистов (врачей) Исполнителя;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before="5"/>
        <w:ind w:left="521"/>
        <w:rPr>
          <w:sz w:val="16"/>
        </w:rPr>
      </w:pPr>
      <w:r>
        <w:rPr>
          <w:sz w:val="16"/>
        </w:rPr>
        <w:t xml:space="preserve">отказаться от предоставления </w:t>
      </w:r>
      <w:r>
        <w:rPr>
          <w:spacing w:val="-3"/>
          <w:sz w:val="16"/>
        </w:rPr>
        <w:t xml:space="preserve">услуг </w:t>
      </w:r>
      <w:r>
        <w:rPr>
          <w:sz w:val="16"/>
        </w:rPr>
        <w:t>Заказчику в</w:t>
      </w:r>
      <w:r>
        <w:rPr>
          <w:spacing w:val="1"/>
          <w:sz w:val="16"/>
        </w:rPr>
        <w:t xml:space="preserve"> </w:t>
      </w:r>
      <w:r>
        <w:rPr>
          <w:sz w:val="16"/>
        </w:rPr>
        <w:t>случаях:</w:t>
      </w:r>
    </w:p>
    <w:p w:rsidR="008464CE" w:rsidRDefault="00225A65">
      <w:pPr>
        <w:pStyle w:val="a5"/>
        <w:numPr>
          <w:ilvl w:val="0"/>
          <w:numId w:val="4"/>
        </w:numPr>
        <w:tabs>
          <w:tab w:val="left" w:pos="208"/>
        </w:tabs>
        <w:spacing w:before="8"/>
        <w:rPr>
          <w:sz w:val="16"/>
        </w:rPr>
      </w:pPr>
      <w:r>
        <w:rPr>
          <w:sz w:val="16"/>
        </w:rPr>
        <w:t>выявления противопоказаний у</w:t>
      </w:r>
      <w:r>
        <w:rPr>
          <w:spacing w:val="-3"/>
          <w:sz w:val="16"/>
        </w:rPr>
        <w:t xml:space="preserve"> </w:t>
      </w:r>
      <w:r>
        <w:rPr>
          <w:sz w:val="16"/>
        </w:rPr>
        <w:t>Заказчика;</w:t>
      </w:r>
    </w:p>
    <w:p w:rsidR="008464CE" w:rsidRDefault="00225A65">
      <w:pPr>
        <w:pStyle w:val="a5"/>
        <w:numPr>
          <w:ilvl w:val="0"/>
          <w:numId w:val="4"/>
        </w:numPr>
        <w:tabs>
          <w:tab w:val="left" w:pos="208"/>
        </w:tabs>
        <w:spacing w:before="5"/>
        <w:rPr>
          <w:sz w:val="16"/>
        </w:rPr>
      </w:pPr>
      <w:r>
        <w:rPr>
          <w:sz w:val="16"/>
        </w:rPr>
        <w:t>нарушения им условий п. 4.1.1. настоящего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договора;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before="8" w:line="249" w:lineRule="auto"/>
        <w:ind w:right="361"/>
        <w:rPr>
          <w:sz w:val="16"/>
        </w:rPr>
      </w:pPr>
      <w:r>
        <w:rPr>
          <w:sz w:val="16"/>
        </w:rPr>
        <w:t>Заказчик не имеет право предъявлять какие-либо требования Исполнителю, если такие требования явились прямым следствием неисполнения и/или ненадлежащего исполнения условий настоящего Договора Заказчиком, отказом Заказчика от выполнения рекомендаций Исполнит</w:t>
      </w:r>
      <w:r>
        <w:rPr>
          <w:sz w:val="16"/>
        </w:rPr>
        <w:t>еля и/или</w:t>
      </w:r>
      <w:r>
        <w:rPr>
          <w:spacing w:val="-17"/>
          <w:sz w:val="16"/>
        </w:rPr>
        <w:t xml:space="preserve"> </w:t>
      </w:r>
      <w:r>
        <w:rPr>
          <w:sz w:val="16"/>
        </w:rPr>
        <w:t>их</w:t>
      </w:r>
    </w:p>
    <w:p w:rsidR="008464CE" w:rsidRDefault="00225A65">
      <w:pPr>
        <w:pStyle w:val="a5"/>
        <w:numPr>
          <w:ilvl w:val="1"/>
          <w:numId w:val="5"/>
        </w:numPr>
        <w:tabs>
          <w:tab w:val="left" w:pos="400"/>
        </w:tabs>
        <w:spacing w:before="17"/>
        <w:ind w:left="399" w:hanging="286"/>
        <w:rPr>
          <w:sz w:val="16"/>
        </w:rPr>
      </w:pPr>
      <w:r>
        <w:rPr>
          <w:sz w:val="16"/>
        </w:rPr>
        <w:t>Заказчик имеет право: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before="8" w:line="247" w:lineRule="auto"/>
        <w:ind w:right="1210"/>
        <w:rPr>
          <w:sz w:val="16"/>
        </w:rPr>
      </w:pPr>
      <w:r>
        <w:rPr>
          <w:sz w:val="16"/>
        </w:rPr>
        <w:t>назначить поверенного или законного представителя для предоставления своих интересов, предоставив для этого надлежащим образом оформленную</w:t>
      </w:r>
      <w:r>
        <w:rPr>
          <w:spacing w:val="-1"/>
          <w:sz w:val="16"/>
        </w:rPr>
        <w:t xml:space="preserve"> </w:t>
      </w:r>
      <w:r>
        <w:rPr>
          <w:sz w:val="16"/>
        </w:rPr>
        <w:t>доверенность;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before="2"/>
        <w:ind w:left="522"/>
        <w:rPr>
          <w:sz w:val="16"/>
        </w:rPr>
      </w:pPr>
      <w:r>
        <w:rPr>
          <w:sz w:val="16"/>
        </w:rPr>
        <w:t>досрочно расторгнуть настоящий договор, осуществив при этом окончате</w:t>
      </w:r>
      <w:r>
        <w:rPr>
          <w:sz w:val="16"/>
        </w:rPr>
        <w:t>льный расчет за фактически оказанные Исполнителем</w:t>
      </w:r>
      <w:r>
        <w:rPr>
          <w:spacing w:val="-12"/>
          <w:sz w:val="16"/>
        </w:rPr>
        <w:t xml:space="preserve"> </w:t>
      </w:r>
      <w:r>
        <w:rPr>
          <w:sz w:val="16"/>
        </w:rPr>
        <w:t>услуги;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before="5" w:line="249" w:lineRule="auto"/>
        <w:ind w:right="417"/>
        <w:rPr>
          <w:sz w:val="16"/>
        </w:rPr>
      </w:pPr>
      <w:r>
        <w:rPr>
          <w:sz w:val="16"/>
        </w:rPr>
        <w:t>отказаться от выполнения медицинских назначений специалистов (врачей) Исполнителя, если обнаружит, что эти назначения ухудшают или могут ухудшить его здоровье. В этом случае Заказчик сообщает специа</w:t>
      </w:r>
      <w:r>
        <w:rPr>
          <w:sz w:val="16"/>
        </w:rPr>
        <w:t>листам Исполнителя о своем отказе и его причинах, о чем Исполнитель вносит соответствующую запись в медицинскую документацию Заказчика, с оформлением добровольного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отказа;</w:t>
      </w:r>
    </w:p>
    <w:p w:rsidR="008464CE" w:rsidRDefault="00225A65">
      <w:pPr>
        <w:pStyle w:val="a5"/>
        <w:numPr>
          <w:ilvl w:val="2"/>
          <w:numId w:val="5"/>
        </w:numPr>
        <w:tabs>
          <w:tab w:val="left" w:pos="522"/>
        </w:tabs>
        <w:spacing w:line="249" w:lineRule="auto"/>
        <w:ind w:right="583"/>
        <w:rPr>
          <w:sz w:val="16"/>
        </w:rPr>
      </w:pPr>
      <w:r>
        <w:rPr>
          <w:sz w:val="16"/>
        </w:rPr>
        <w:t>получать имеющуюся у Исполнителя информацию о состоянии своего здоровья, включая сведения о результатах его обследования; наличии заболевания;</w:t>
      </w:r>
      <w:r>
        <w:rPr>
          <w:spacing w:val="-3"/>
          <w:sz w:val="16"/>
        </w:rPr>
        <w:t xml:space="preserve"> </w:t>
      </w:r>
      <w:r>
        <w:rPr>
          <w:sz w:val="16"/>
        </w:rPr>
        <w:t>диагнозе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прогнозе;</w:t>
      </w:r>
      <w:r>
        <w:rPr>
          <w:spacing w:val="-2"/>
          <w:sz w:val="16"/>
        </w:rPr>
        <w:t xml:space="preserve"> </w:t>
      </w:r>
      <w:r>
        <w:rPr>
          <w:sz w:val="16"/>
        </w:rPr>
        <w:t>методах</w:t>
      </w:r>
      <w:r>
        <w:rPr>
          <w:spacing w:val="-5"/>
          <w:sz w:val="16"/>
        </w:rPr>
        <w:t xml:space="preserve"> </w:t>
      </w:r>
      <w:r>
        <w:rPr>
          <w:sz w:val="16"/>
        </w:rPr>
        <w:t>лечения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связанных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ними</w:t>
      </w:r>
      <w:r>
        <w:rPr>
          <w:spacing w:val="-2"/>
          <w:sz w:val="16"/>
        </w:rPr>
        <w:t xml:space="preserve"> </w:t>
      </w:r>
      <w:r>
        <w:rPr>
          <w:sz w:val="16"/>
        </w:rPr>
        <w:t>рисках</w:t>
      </w:r>
      <w:r>
        <w:rPr>
          <w:spacing w:val="-4"/>
          <w:sz w:val="16"/>
        </w:rPr>
        <w:t xml:space="preserve"> </w:t>
      </w:r>
      <w:r>
        <w:rPr>
          <w:sz w:val="16"/>
        </w:rPr>
        <w:t>возможных</w:t>
      </w:r>
      <w:r>
        <w:rPr>
          <w:spacing w:val="-4"/>
          <w:sz w:val="16"/>
        </w:rPr>
        <w:t xml:space="preserve"> </w:t>
      </w:r>
      <w:r>
        <w:rPr>
          <w:sz w:val="16"/>
        </w:rPr>
        <w:t>вариантах</w:t>
      </w:r>
      <w:r>
        <w:rPr>
          <w:spacing w:val="-4"/>
          <w:sz w:val="16"/>
        </w:rPr>
        <w:t xml:space="preserve"> </w:t>
      </w:r>
      <w:r>
        <w:rPr>
          <w:sz w:val="16"/>
        </w:rPr>
        <w:t>медицинского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вмешательства,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3"/>
          <w:sz w:val="16"/>
        </w:rPr>
        <w:t xml:space="preserve"> </w:t>
      </w:r>
      <w:r>
        <w:rPr>
          <w:sz w:val="16"/>
        </w:rPr>
        <w:t>последствиях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</w:p>
    <w:p w:rsidR="008464CE" w:rsidRDefault="008464CE">
      <w:pPr>
        <w:pStyle w:val="a3"/>
        <w:spacing w:before="1"/>
        <w:ind w:left="0"/>
        <w:rPr>
          <w:sz w:val="18"/>
        </w:rPr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</w:pPr>
      <w:r>
        <w:t>ОТВЕТСТВЕННОСТЬ</w:t>
      </w:r>
      <w:r>
        <w:rPr>
          <w:spacing w:val="-2"/>
        </w:rPr>
        <w:t xml:space="preserve"> </w:t>
      </w:r>
      <w:r>
        <w:t>СТОРОН</w:t>
      </w:r>
    </w:p>
    <w:p w:rsidR="008464CE" w:rsidRDefault="008464CE">
      <w:pPr>
        <w:pStyle w:val="a3"/>
        <w:spacing w:before="2"/>
        <w:ind w:left="0"/>
        <w:rPr>
          <w:b/>
          <w:sz w:val="18"/>
        </w:rPr>
      </w:pPr>
    </w:p>
    <w:p w:rsidR="008464CE" w:rsidRDefault="00225A65">
      <w:pPr>
        <w:pStyle w:val="a5"/>
        <w:numPr>
          <w:ilvl w:val="1"/>
          <w:numId w:val="3"/>
        </w:numPr>
        <w:tabs>
          <w:tab w:val="left" w:pos="400"/>
        </w:tabs>
        <w:spacing w:line="249" w:lineRule="auto"/>
        <w:ind w:right="990"/>
        <w:rPr>
          <w:sz w:val="16"/>
        </w:rPr>
      </w:pP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неисполнение</w:t>
      </w:r>
      <w:r>
        <w:rPr>
          <w:spacing w:val="-4"/>
          <w:sz w:val="16"/>
        </w:rPr>
        <w:t xml:space="preserve"> </w:t>
      </w:r>
      <w:r>
        <w:rPr>
          <w:sz w:val="16"/>
        </w:rPr>
        <w:t>и/или</w:t>
      </w:r>
      <w:r>
        <w:rPr>
          <w:spacing w:val="-4"/>
          <w:sz w:val="16"/>
        </w:rPr>
        <w:t xml:space="preserve"> </w:t>
      </w:r>
      <w:r>
        <w:rPr>
          <w:sz w:val="16"/>
        </w:rPr>
        <w:t>ненадлежащее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исполнение</w:t>
      </w:r>
      <w:r>
        <w:rPr>
          <w:spacing w:val="-4"/>
          <w:sz w:val="16"/>
        </w:rPr>
        <w:t xml:space="preserve"> </w:t>
      </w:r>
      <w:r>
        <w:rPr>
          <w:sz w:val="16"/>
        </w:rPr>
        <w:t>принятых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себя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обязательств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настоящему</w:t>
      </w:r>
      <w:r>
        <w:rPr>
          <w:spacing w:val="-6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7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3"/>
          <w:sz w:val="16"/>
        </w:rPr>
        <w:t xml:space="preserve"> </w:t>
      </w:r>
      <w:r>
        <w:rPr>
          <w:sz w:val="16"/>
        </w:rPr>
        <w:t>несут</w:t>
      </w:r>
      <w:r>
        <w:rPr>
          <w:spacing w:val="-4"/>
          <w:sz w:val="16"/>
        </w:rPr>
        <w:t xml:space="preserve"> </w:t>
      </w:r>
      <w:r>
        <w:rPr>
          <w:sz w:val="16"/>
        </w:rPr>
        <w:t>ответственность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в соответствии с действующим законодательством Российской</w:t>
      </w:r>
      <w:r>
        <w:rPr>
          <w:spacing w:val="-1"/>
          <w:sz w:val="16"/>
        </w:rPr>
        <w:t xml:space="preserve"> </w:t>
      </w:r>
      <w:r>
        <w:rPr>
          <w:sz w:val="16"/>
        </w:rPr>
        <w:t>Федерации.</w:t>
      </w:r>
    </w:p>
    <w:p w:rsidR="008464CE" w:rsidRDefault="00225A65">
      <w:pPr>
        <w:pStyle w:val="a5"/>
        <w:numPr>
          <w:ilvl w:val="1"/>
          <w:numId w:val="3"/>
        </w:numPr>
        <w:tabs>
          <w:tab w:val="left" w:pos="481"/>
        </w:tabs>
        <w:spacing w:line="249" w:lineRule="auto"/>
        <w:ind w:right="330"/>
        <w:rPr>
          <w:sz w:val="16"/>
        </w:rPr>
      </w:pPr>
      <w:r>
        <w:rPr>
          <w:sz w:val="16"/>
        </w:rPr>
        <w:t>Исполнитель освобождается от ответственности за неисполнение и/или ненадлежащее исполнение медицинской услуги, если докажет, что данное неисполнение</w:t>
      </w:r>
      <w:r>
        <w:rPr>
          <w:spacing w:val="-6"/>
          <w:sz w:val="16"/>
        </w:rPr>
        <w:t xml:space="preserve"> </w:t>
      </w:r>
      <w:r>
        <w:rPr>
          <w:sz w:val="16"/>
        </w:rPr>
        <w:t>и/или</w:t>
      </w:r>
      <w:r>
        <w:rPr>
          <w:spacing w:val="-6"/>
          <w:sz w:val="16"/>
        </w:rPr>
        <w:t xml:space="preserve"> </w:t>
      </w:r>
      <w:r>
        <w:rPr>
          <w:sz w:val="16"/>
        </w:rPr>
        <w:t>ненадлежащее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исполнение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5"/>
          <w:sz w:val="16"/>
        </w:rPr>
        <w:t xml:space="preserve"> </w:t>
      </w:r>
      <w:r>
        <w:rPr>
          <w:sz w:val="16"/>
        </w:rPr>
        <w:t>произошло</w:t>
      </w:r>
      <w:r>
        <w:rPr>
          <w:spacing w:val="-6"/>
          <w:sz w:val="16"/>
        </w:rPr>
        <w:t xml:space="preserve"> </w:t>
      </w:r>
      <w:r>
        <w:rPr>
          <w:sz w:val="16"/>
        </w:rPr>
        <w:t>вследствие</w:t>
      </w:r>
      <w:r>
        <w:rPr>
          <w:spacing w:val="-6"/>
          <w:sz w:val="16"/>
        </w:rPr>
        <w:t xml:space="preserve"> </w:t>
      </w:r>
      <w:r>
        <w:rPr>
          <w:sz w:val="16"/>
        </w:rPr>
        <w:t>обстоятельств</w:t>
      </w:r>
      <w:r>
        <w:rPr>
          <w:spacing w:val="-5"/>
          <w:sz w:val="16"/>
        </w:rPr>
        <w:t xml:space="preserve"> </w:t>
      </w:r>
      <w:r>
        <w:rPr>
          <w:sz w:val="16"/>
        </w:rPr>
        <w:t>непреодолимой</w:t>
      </w:r>
      <w:r>
        <w:rPr>
          <w:spacing w:val="-5"/>
          <w:sz w:val="16"/>
        </w:rPr>
        <w:t xml:space="preserve"> </w:t>
      </w:r>
      <w:r>
        <w:rPr>
          <w:sz w:val="16"/>
        </w:rPr>
        <w:t>силы,</w:t>
      </w:r>
      <w:r>
        <w:rPr>
          <w:spacing w:val="-6"/>
          <w:sz w:val="16"/>
        </w:rPr>
        <w:t xml:space="preserve"> </w:t>
      </w:r>
      <w:r>
        <w:rPr>
          <w:sz w:val="16"/>
        </w:rPr>
        <w:t>неи</w:t>
      </w:r>
      <w:r>
        <w:rPr>
          <w:sz w:val="16"/>
        </w:rPr>
        <w:t>сполнение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Заказчиком условий настоящего договора, или по иным основаниям, предусмотренным действующим законодательством</w:t>
      </w:r>
      <w:r>
        <w:rPr>
          <w:spacing w:val="-5"/>
          <w:sz w:val="16"/>
        </w:rPr>
        <w:t xml:space="preserve"> </w:t>
      </w:r>
      <w:r>
        <w:rPr>
          <w:sz w:val="16"/>
        </w:rPr>
        <w:t>РФ.</w:t>
      </w:r>
    </w:p>
    <w:p w:rsidR="008464CE" w:rsidRDefault="00225A65">
      <w:pPr>
        <w:pStyle w:val="a5"/>
        <w:numPr>
          <w:ilvl w:val="1"/>
          <w:numId w:val="3"/>
        </w:numPr>
        <w:tabs>
          <w:tab w:val="left" w:pos="481"/>
        </w:tabs>
        <w:spacing w:line="247" w:lineRule="auto"/>
        <w:ind w:right="564"/>
        <w:rPr>
          <w:sz w:val="16"/>
        </w:rPr>
      </w:pPr>
      <w:r>
        <w:rPr>
          <w:sz w:val="16"/>
        </w:rPr>
        <w:t>При неисполнении Заказчиком своих обязательств, но настоящему договору Исполнитель не несет ответственности за качество предоставлен</w:t>
      </w:r>
      <w:r>
        <w:rPr>
          <w:sz w:val="16"/>
        </w:rPr>
        <w:t>ных услуг.</w:t>
      </w:r>
    </w:p>
    <w:p w:rsidR="008464CE" w:rsidRDefault="008464CE">
      <w:pPr>
        <w:pStyle w:val="a3"/>
        <w:ind w:left="0"/>
        <w:rPr>
          <w:sz w:val="17"/>
        </w:rPr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</w:pPr>
      <w:r>
        <w:t>СРОК ДЕЙСТВИЯ, ПОРЯДОК ИЗМЕНЕНИЯ И РАСТОРЖЕНИЯ ДОГОВОРА</w:t>
      </w:r>
    </w:p>
    <w:p w:rsidR="008464CE" w:rsidRDefault="008464CE">
      <w:pPr>
        <w:pStyle w:val="a3"/>
        <w:spacing w:before="2"/>
        <w:ind w:left="0"/>
        <w:rPr>
          <w:b/>
          <w:sz w:val="23"/>
        </w:rPr>
      </w:pP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ind w:left="358" w:hanging="245"/>
        <w:rPr>
          <w:sz w:val="16"/>
        </w:rPr>
      </w:pPr>
      <w:r>
        <w:rPr>
          <w:sz w:val="16"/>
        </w:rPr>
        <w:t xml:space="preserve">Настоящий Договор вступает в силу </w:t>
      </w:r>
      <w:proofErr w:type="gramStart"/>
      <w:r>
        <w:rPr>
          <w:sz w:val="16"/>
        </w:rPr>
        <w:t>с даты подписания</w:t>
      </w:r>
      <w:proofErr w:type="gramEnd"/>
      <w:r>
        <w:rPr>
          <w:sz w:val="16"/>
        </w:rPr>
        <w:t>, и действует в течение одного календарного</w:t>
      </w:r>
      <w:r>
        <w:rPr>
          <w:spacing w:val="-7"/>
          <w:sz w:val="16"/>
        </w:rPr>
        <w:t xml:space="preserve"> </w:t>
      </w:r>
      <w:r>
        <w:rPr>
          <w:sz w:val="16"/>
        </w:rPr>
        <w:t>года.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spacing w:before="7" w:line="247" w:lineRule="auto"/>
        <w:ind w:right="526"/>
        <w:rPr>
          <w:sz w:val="16"/>
        </w:rPr>
      </w:pPr>
      <w:r>
        <w:rPr>
          <w:sz w:val="16"/>
        </w:rPr>
        <w:t>Договор автоматически пролонгируется на каждый последующий годичный срок, если ни одна</w:t>
      </w:r>
      <w:r>
        <w:rPr>
          <w:sz w:val="16"/>
        </w:rPr>
        <w:t xml:space="preserve"> из Сторон не заявит о его расторжении за 30 дней до окончания срока действия</w:t>
      </w:r>
      <w:r>
        <w:rPr>
          <w:spacing w:val="3"/>
          <w:sz w:val="16"/>
        </w:rPr>
        <w:t xml:space="preserve"> </w:t>
      </w:r>
      <w:r>
        <w:rPr>
          <w:sz w:val="16"/>
        </w:rPr>
        <w:t>Договора.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spacing w:before="2"/>
        <w:ind w:left="358" w:hanging="245"/>
        <w:rPr>
          <w:sz w:val="16"/>
        </w:rPr>
      </w:pPr>
      <w:r>
        <w:rPr>
          <w:sz w:val="16"/>
        </w:rPr>
        <w:t>Настоящий Договор может быть изменен или дополнен при наличии объективных причин только по письменному соглашению</w:t>
      </w:r>
      <w:r>
        <w:rPr>
          <w:spacing w:val="-11"/>
          <w:sz w:val="16"/>
        </w:rPr>
        <w:t xml:space="preserve"> </w:t>
      </w:r>
      <w:r>
        <w:rPr>
          <w:sz w:val="16"/>
        </w:rPr>
        <w:t>Сторон.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spacing w:before="6"/>
        <w:ind w:left="358" w:hanging="245"/>
        <w:rPr>
          <w:sz w:val="16"/>
        </w:rPr>
      </w:pPr>
      <w:r>
        <w:rPr>
          <w:sz w:val="16"/>
        </w:rPr>
        <w:t>Настоящий Договор может быть прекращен до окончания срока его действия при условии полного расчета за оказанные медицинские</w:t>
      </w:r>
      <w:r>
        <w:rPr>
          <w:spacing w:val="-17"/>
          <w:sz w:val="16"/>
        </w:rPr>
        <w:t xml:space="preserve"> </w:t>
      </w:r>
      <w:r>
        <w:rPr>
          <w:sz w:val="16"/>
        </w:rPr>
        <w:t>услуги.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spacing w:before="7"/>
        <w:ind w:left="358" w:hanging="245"/>
        <w:rPr>
          <w:sz w:val="16"/>
        </w:rPr>
      </w:pPr>
      <w:r>
        <w:rPr>
          <w:sz w:val="16"/>
        </w:rPr>
        <w:t>Действие настоящего Договора прекращается в следующих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случаях:</w:t>
      </w:r>
    </w:p>
    <w:p w:rsidR="008464CE" w:rsidRDefault="00225A65">
      <w:pPr>
        <w:pStyle w:val="a5"/>
        <w:numPr>
          <w:ilvl w:val="0"/>
          <w:numId w:val="4"/>
        </w:numPr>
        <w:tabs>
          <w:tab w:val="left" w:pos="208"/>
        </w:tabs>
        <w:spacing w:before="6"/>
        <w:rPr>
          <w:sz w:val="16"/>
        </w:rPr>
      </w:pPr>
      <w:r>
        <w:rPr>
          <w:sz w:val="16"/>
        </w:rPr>
        <w:t>по обоюдному соглашению Сторон, совершенному в письменной</w:t>
      </w:r>
      <w:r>
        <w:rPr>
          <w:spacing w:val="-4"/>
          <w:sz w:val="16"/>
        </w:rPr>
        <w:t xml:space="preserve"> </w:t>
      </w:r>
      <w:r>
        <w:rPr>
          <w:sz w:val="16"/>
        </w:rPr>
        <w:t>фор</w:t>
      </w:r>
      <w:r>
        <w:rPr>
          <w:sz w:val="16"/>
        </w:rPr>
        <w:t>ме;</w:t>
      </w:r>
    </w:p>
    <w:p w:rsidR="008464CE" w:rsidRDefault="00225A65">
      <w:pPr>
        <w:pStyle w:val="a5"/>
        <w:numPr>
          <w:ilvl w:val="0"/>
          <w:numId w:val="4"/>
        </w:numPr>
        <w:tabs>
          <w:tab w:val="left" w:pos="208"/>
        </w:tabs>
        <w:spacing w:before="7"/>
        <w:rPr>
          <w:sz w:val="16"/>
        </w:rPr>
      </w:pPr>
      <w:r>
        <w:rPr>
          <w:sz w:val="16"/>
        </w:rPr>
        <w:t>по инициативе одной из Сторон, если другой Стороной нарушены условия настоящего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Договора.</w:t>
      </w:r>
    </w:p>
    <w:p w:rsidR="008464CE" w:rsidRDefault="00225A65">
      <w:pPr>
        <w:pStyle w:val="a5"/>
        <w:numPr>
          <w:ilvl w:val="1"/>
          <w:numId w:val="8"/>
        </w:numPr>
        <w:tabs>
          <w:tab w:val="clear" w:pos="360"/>
          <w:tab w:val="left" w:pos="359"/>
        </w:tabs>
        <w:spacing w:before="8"/>
        <w:ind w:left="358" w:hanging="245"/>
        <w:rPr>
          <w:sz w:val="16"/>
        </w:rPr>
      </w:pPr>
      <w:r>
        <w:rPr>
          <w:sz w:val="16"/>
        </w:rPr>
        <w:t>Сторона-инициатор расторжения Договора оповещает вторую Сторону за 30 дней до прекращения договорных</w:t>
      </w:r>
      <w:r>
        <w:rPr>
          <w:spacing w:val="-8"/>
          <w:sz w:val="16"/>
        </w:rPr>
        <w:t xml:space="preserve"> </w:t>
      </w:r>
      <w:r>
        <w:rPr>
          <w:sz w:val="16"/>
        </w:rPr>
        <w:t>отношений.</w:t>
      </w:r>
    </w:p>
    <w:p w:rsidR="008464CE" w:rsidRDefault="008464CE">
      <w:pPr>
        <w:pStyle w:val="a3"/>
        <w:ind w:left="0"/>
        <w:rPr>
          <w:sz w:val="18"/>
        </w:rPr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  <w:spacing w:before="122"/>
      </w:pPr>
      <w:r>
        <w:t>ПОРЯДОК РАЗРЕШЕНИЯ КОНФЛИКТОВ</w:t>
      </w:r>
    </w:p>
    <w:p w:rsidR="008464CE" w:rsidRDefault="008464CE">
      <w:pPr>
        <w:pStyle w:val="a3"/>
        <w:spacing w:before="2"/>
        <w:ind w:left="0"/>
        <w:rPr>
          <w:b/>
          <w:sz w:val="23"/>
        </w:rPr>
      </w:pPr>
    </w:p>
    <w:p w:rsidR="008464CE" w:rsidRDefault="00225A65">
      <w:pPr>
        <w:pStyle w:val="a5"/>
        <w:numPr>
          <w:ilvl w:val="1"/>
          <w:numId w:val="2"/>
        </w:numPr>
        <w:tabs>
          <w:tab w:val="left" w:pos="397"/>
        </w:tabs>
        <w:spacing w:line="249" w:lineRule="auto"/>
        <w:ind w:right="294"/>
        <w:rPr>
          <w:sz w:val="16"/>
        </w:rPr>
      </w:pPr>
      <w:r>
        <w:rPr>
          <w:sz w:val="16"/>
        </w:rPr>
        <w:t>Все споры, претенз</w:t>
      </w:r>
      <w:r>
        <w:rPr>
          <w:sz w:val="16"/>
        </w:rPr>
        <w:t xml:space="preserve">ии и разногласия, которые могут возникнуть между Сторонами при выполнении условий и обязательств, Стороны </w:t>
      </w:r>
      <w:r>
        <w:rPr>
          <w:spacing w:val="-3"/>
          <w:sz w:val="16"/>
        </w:rPr>
        <w:t xml:space="preserve">будут </w:t>
      </w:r>
      <w:r>
        <w:rPr>
          <w:sz w:val="16"/>
        </w:rPr>
        <w:t>стремиться решить путем</w:t>
      </w:r>
      <w:r>
        <w:rPr>
          <w:spacing w:val="-3"/>
          <w:sz w:val="16"/>
        </w:rPr>
        <w:t xml:space="preserve"> </w:t>
      </w:r>
      <w:r>
        <w:rPr>
          <w:sz w:val="16"/>
        </w:rPr>
        <w:t>переговоров.</w:t>
      </w:r>
    </w:p>
    <w:p w:rsidR="008464CE" w:rsidRDefault="00225A65">
      <w:pPr>
        <w:pStyle w:val="a5"/>
        <w:numPr>
          <w:ilvl w:val="1"/>
          <w:numId w:val="2"/>
        </w:numPr>
        <w:tabs>
          <w:tab w:val="left" w:pos="407"/>
        </w:tabs>
        <w:spacing w:line="249" w:lineRule="auto"/>
        <w:ind w:right="284"/>
        <w:rPr>
          <w:sz w:val="16"/>
        </w:rPr>
      </w:pPr>
      <w:r>
        <w:rPr>
          <w:sz w:val="16"/>
        </w:rPr>
        <w:t xml:space="preserve">При невозможности разрешения спора путем переговоров, Сторона, чье право нарушено, направляет другой Стороне претензию. Срок рассмотрения претензии и добровольного исполнения обязательств составляет 10 дней </w:t>
      </w:r>
      <w:proofErr w:type="gramStart"/>
      <w:r>
        <w:rPr>
          <w:sz w:val="16"/>
        </w:rPr>
        <w:t>с даты</w:t>
      </w:r>
      <w:proofErr w:type="gramEnd"/>
      <w:r>
        <w:rPr>
          <w:sz w:val="16"/>
        </w:rPr>
        <w:t xml:space="preserve"> фактического получения претензии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адресатом</w:t>
      </w:r>
      <w:r>
        <w:rPr>
          <w:sz w:val="16"/>
        </w:rPr>
        <w:t>.</w:t>
      </w:r>
    </w:p>
    <w:p w:rsidR="008464CE" w:rsidRDefault="00225A65">
      <w:pPr>
        <w:pStyle w:val="a5"/>
        <w:numPr>
          <w:ilvl w:val="1"/>
          <w:numId w:val="2"/>
        </w:numPr>
        <w:tabs>
          <w:tab w:val="left" w:pos="465"/>
        </w:tabs>
        <w:spacing w:line="247" w:lineRule="auto"/>
        <w:ind w:left="978" w:right="279" w:hanging="865"/>
        <w:rPr>
          <w:sz w:val="16"/>
        </w:rPr>
      </w:pPr>
      <w:r>
        <w:rPr>
          <w:sz w:val="16"/>
        </w:rPr>
        <w:t>При отсутствии ответа на претензию в установленный срок, либо несогласии исполнить обязательство, спор подлежит разрешению в суде по месту</w:t>
      </w:r>
      <w:proofErr w:type="gramStart"/>
      <w:r>
        <w:rPr>
          <w:sz w:val="16"/>
        </w:rPr>
        <w:t xml:space="preserve">   И</w:t>
      </w:r>
      <w:proofErr w:type="gramEnd"/>
    </w:p>
    <w:p w:rsidR="008464CE" w:rsidRDefault="008464CE">
      <w:pPr>
        <w:spacing w:line="247" w:lineRule="auto"/>
        <w:rPr>
          <w:sz w:val="16"/>
        </w:rPr>
        <w:sectPr w:rsidR="008464CE">
          <w:pgSz w:w="11900" w:h="16840"/>
          <w:pgMar w:top="960" w:right="320" w:bottom="280" w:left="480" w:header="720" w:footer="720" w:gutter="0"/>
          <w:cols w:space="720"/>
        </w:sectPr>
      </w:pPr>
    </w:p>
    <w:p w:rsidR="008464CE" w:rsidRDefault="00225A65">
      <w:pPr>
        <w:pStyle w:val="Heading1"/>
        <w:numPr>
          <w:ilvl w:val="0"/>
          <w:numId w:val="8"/>
        </w:numPr>
        <w:tabs>
          <w:tab w:val="left" w:pos="277"/>
        </w:tabs>
        <w:spacing w:before="70"/>
      </w:pPr>
      <w:r>
        <w:lastRenderedPageBreak/>
        <w:t>ПРОЧИЕ</w:t>
      </w:r>
      <w:r>
        <w:rPr>
          <w:spacing w:val="1"/>
        </w:rPr>
        <w:t xml:space="preserve"> </w:t>
      </w:r>
      <w:r>
        <w:t>УСЛОВИЯ</w:t>
      </w:r>
    </w:p>
    <w:p w:rsidR="008464CE" w:rsidRDefault="00225A65">
      <w:pPr>
        <w:pStyle w:val="a5"/>
        <w:numPr>
          <w:ilvl w:val="1"/>
          <w:numId w:val="1"/>
        </w:numPr>
        <w:tabs>
          <w:tab w:val="left" w:pos="400"/>
        </w:tabs>
        <w:spacing w:before="42" w:line="249" w:lineRule="auto"/>
        <w:ind w:right="706"/>
        <w:rPr>
          <w:sz w:val="16"/>
        </w:rPr>
      </w:pPr>
      <w:r>
        <w:rPr>
          <w:sz w:val="16"/>
        </w:rPr>
        <w:t xml:space="preserve">Заказчик не возражает против привлечения третьих лиц для оказания отдельных видов </w:t>
      </w:r>
      <w:r>
        <w:rPr>
          <w:sz w:val="16"/>
        </w:rPr>
        <w:t>услуг. Ответственность за услуги, оказанные посредством привлечения третьих лиц, по настоящему договору несет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Исполнитель.</w:t>
      </w:r>
    </w:p>
    <w:p w:rsidR="008464CE" w:rsidRDefault="00225A65">
      <w:pPr>
        <w:pStyle w:val="a5"/>
        <w:numPr>
          <w:ilvl w:val="1"/>
          <w:numId w:val="1"/>
        </w:numPr>
        <w:tabs>
          <w:tab w:val="left" w:pos="400"/>
        </w:tabs>
        <w:spacing w:line="249" w:lineRule="auto"/>
        <w:ind w:right="420"/>
        <w:rPr>
          <w:sz w:val="16"/>
        </w:rPr>
      </w:pPr>
      <w:proofErr w:type="gramStart"/>
      <w:r>
        <w:rPr>
          <w:sz w:val="16"/>
        </w:rPr>
        <w:t>В соответствии с требованиями ст. 9 ФЗ от 27.07.06 г. "О защите персональных данных" № 152-ФЗ, подтверждаю свое согласие на обработку</w:t>
      </w:r>
      <w:r>
        <w:rPr>
          <w:sz w:val="16"/>
        </w:rPr>
        <w:t xml:space="preserve"> в ГБУЗ "ГКБ им. И.В. Давыдовского ДЗМ" моих персональных данных, включающих: фамилию, имя, отчество, пол, дату рождения, адрес проживания, контактный телефон, реквизиты полиса ОМС (ДМС), страховой номер индивидуального лицевого счета в Пенсионном фонде Ро</w:t>
      </w:r>
      <w:r>
        <w:rPr>
          <w:sz w:val="16"/>
        </w:rPr>
        <w:t>ссии (СНИЛС), паспортные данные, данные о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состоянии</w:t>
      </w:r>
      <w:proofErr w:type="gramEnd"/>
      <w:r>
        <w:rPr>
          <w:sz w:val="16"/>
        </w:rPr>
        <w:t xml:space="preserve"> моего здоровья, заболеваниях, случаях обращения за медицинской помощью, в целях установления медицинского диагноза и оказания медицинских </w:t>
      </w:r>
      <w:r>
        <w:rPr>
          <w:spacing w:val="-3"/>
          <w:sz w:val="16"/>
        </w:rPr>
        <w:t xml:space="preserve">услуг </w:t>
      </w:r>
      <w:r>
        <w:rPr>
          <w:sz w:val="16"/>
        </w:rPr>
        <w:t>при условии, что их обработка осуществляется лицом, професси</w:t>
      </w:r>
      <w:r>
        <w:rPr>
          <w:sz w:val="16"/>
        </w:rPr>
        <w:t>онально занимающимся медицинской деятельностью и обязанным сохранять врачебную тайну.</w:t>
      </w:r>
    </w:p>
    <w:p w:rsidR="008464CE" w:rsidRDefault="00225A65">
      <w:pPr>
        <w:pStyle w:val="a3"/>
        <w:tabs>
          <w:tab w:val="left" w:pos="3745"/>
        </w:tabs>
        <w:spacing w:line="247" w:lineRule="auto"/>
        <w:ind w:right="4911" w:firstLine="40"/>
      </w:pPr>
      <w:r>
        <w:t>Настоящее согласие</w:t>
      </w:r>
      <w:r>
        <w:rPr>
          <w:spacing w:val="-8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мной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и действует бессрочно. ФИО ПАЦИЕНТА</w:t>
      </w:r>
    </w:p>
    <w:p w:rsidR="008464CE" w:rsidRDefault="00225A65">
      <w:pPr>
        <w:pStyle w:val="a5"/>
        <w:numPr>
          <w:ilvl w:val="1"/>
          <w:numId w:val="1"/>
        </w:numPr>
        <w:tabs>
          <w:tab w:val="left" w:pos="400"/>
        </w:tabs>
        <w:spacing w:line="249" w:lineRule="auto"/>
        <w:ind w:right="616"/>
        <w:rPr>
          <w:sz w:val="16"/>
        </w:rPr>
      </w:pPr>
      <w:r>
        <w:rPr>
          <w:sz w:val="16"/>
        </w:rPr>
        <w:t>Настоящий договор может быть изменен или дополнен только по обоюдному согласию С</w:t>
      </w:r>
      <w:r>
        <w:rPr>
          <w:sz w:val="16"/>
        </w:rPr>
        <w:t>торон, путем оформления Дополнительного соглашения, подписанного Сторонами. Все дополнения, изменения и приложения к настоящему Договору являются его неотъемлемой</w:t>
      </w:r>
      <w:r>
        <w:rPr>
          <w:spacing w:val="-18"/>
          <w:sz w:val="16"/>
        </w:rPr>
        <w:t xml:space="preserve"> </w:t>
      </w:r>
      <w:r>
        <w:rPr>
          <w:sz w:val="16"/>
        </w:rPr>
        <w:t>частью.</w:t>
      </w:r>
    </w:p>
    <w:p w:rsidR="008464CE" w:rsidRDefault="00225A65">
      <w:pPr>
        <w:pStyle w:val="a5"/>
        <w:numPr>
          <w:ilvl w:val="1"/>
          <w:numId w:val="1"/>
        </w:numPr>
        <w:tabs>
          <w:tab w:val="left" w:pos="400"/>
        </w:tabs>
        <w:spacing w:line="182" w:lineRule="exact"/>
        <w:ind w:left="399"/>
        <w:rPr>
          <w:sz w:val="16"/>
        </w:rPr>
      </w:pPr>
      <w:r>
        <w:rPr>
          <w:sz w:val="16"/>
        </w:rPr>
        <w:t xml:space="preserve">Договор составлен в двух экземплярах, имеющих одинаковую юридическую силу, по одному </w:t>
      </w:r>
      <w:r>
        <w:rPr>
          <w:sz w:val="16"/>
        </w:rPr>
        <w:t>экземпляру для каждой из</w:t>
      </w:r>
      <w:r>
        <w:rPr>
          <w:spacing w:val="-16"/>
          <w:sz w:val="16"/>
        </w:rPr>
        <w:t xml:space="preserve"> </w:t>
      </w:r>
      <w:r>
        <w:rPr>
          <w:sz w:val="16"/>
        </w:rPr>
        <w:t>Сторон</w:t>
      </w:r>
    </w:p>
    <w:p w:rsidR="008464CE" w:rsidRDefault="008464CE">
      <w:pPr>
        <w:pStyle w:val="a3"/>
        <w:ind w:left="0"/>
        <w:rPr>
          <w:sz w:val="20"/>
        </w:rPr>
      </w:pPr>
    </w:p>
    <w:p w:rsidR="008464CE" w:rsidRDefault="008464CE">
      <w:pPr>
        <w:pStyle w:val="a3"/>
        <w:ind w:left="0"/>
        <w:rPr>
          <w:sz w:val="20"/>
        </w:rPr>
      </w:pPr>
    </w:p>
    <w:p w:rsidR="008464CE" w:rsidRDefault="008464CE">
      <w:pPr>
        <w:rPr>
          <w:sz w:val="20"/>
        </w:rPr>
        <w:sectPr w:rsidR="008464CE">
          <w:pgSz w:w="11900" w:h="16840"/>
          <w:pgMar w:top="520" w:right="320" w:bottom="280" w:left="480" w:header="720" w:footer="720" w:gutter="0"/>
          <w:cols w:space="720"/>
        </w:sectPr>
      </w:pPr>
    </w:p>
    <w:p w:rsidR="008464CE" w:rsidRDefault="008464CE">
      <w:pPr>
        <w:pStyle w:val="a3"/>
        <w:spacing w:before="7"/>
        <w:ind w:left="0"/>
        <w:rPr>
          <w:sz w:val="20"/>
        </w:rPr>
      </w:pPr>
    </w:p>
    <w:p w:rsidR="008464CE" w:rsidRDefault="00225A65">
      <w:pPr>
        <w:pStyle w:val="Heading1"/>
        <w:ind w:left="571" w:firstLine="0"/>
      </w:pPr>
      <w:r>
        <w:t>ИСПОЛНИТЕЛЬ</w:t>
      </w:r>
    </w:p>
    <w:p w:rsidR="008464CE" w:rsidRDefault="00225A65">
      <w:pPr>
        <w:pStyle w:val="a3"/>
        <w:spacing w:before="97"/>
      </w:pPr>
      <w:r>
        <w:t>ГБУЗ «ГКБ им. И.В. Давыдовского ДЗМ»</w:t>
      </w:r>
    </w:p>
    <w:p w:rsidR="008464CE" w:rsidRDefault="00225A65">
      <w:pPr>
        <w:pStyle w:val="a3"/>
        <w:spacing w:before="7"/>
      </w:pPr>
      <w:r>
        <w:t xml:space="preserve">Адрес местонахождения: 109240, РФ, г. Москва, ул. </w:t>
      </w:r>
      <w:proofErr w:type="spellStart"/>
      <w:r>
        <w:t>Яузская</w:t>
      </w:r>
      <w:proofErr w:type="spellEnd"/>
      <w:r>
        <w:t>, 11</w:t>
      </w:r>
    </w:p>
    <w:p w:rsidR="008464CE" w:rsidRDefault="00225A65">
      <w:pPr>
        <w:pStyle w:val="a3"/>
        <w:ind w:left="0"/>
        <w:rPr>
          <w:sz w:val="18"/>
        </w:rPr>
      </w:pPr>
      <w:r>
        <w:br w:type="column"/>
      </w:r>
    </w:p>
    <w:p w:rsidR="008464CE" w:rsidRDefault="008464CE">
      <w:pPr>
        <w:pStyle w:val="a3"/>
        <w:ind w:left="0"/>
        <w:rPr>
          <w:sz w:val="18"/>
        </w:rPr>
      </w:pPr>
    </w:p>
    <w:p w:rsidR="008464CE" w:rsidRDefault="008464CE">
      <w:pPr>
        <w:pStyle w:val="a3"/>
        <w:spacing w:before="8"/>
        <w:ind w:left="0"/>
        <w:rPr>
          <w:sz w:val="25"/>
        </w:rPr>
      </w:pPr>
    </w:p>
    <w:p w:rsidR="008464CE" w:rsidRDefault="00225A65">
      <w:pPr>
        <w:pStyle w:val="a3"/>
      </w:pPr>
      <w:r>
        <w:t>паспорт гражданина РФ №</w:t>
      </w:r>
    </w:p>
    <w:p w:rsidR="008464CE" w:rsidRDefault="00225A65">
      <w:pPr>
        <w:pStyle w:val="a3"/>
        <w:spacing w:before="7"/>
        <w:ind w:left="0"/>
        <w:rPr>
          <w:sz w:val="20"/>
        </w:rPr>
      </w:pPr>
      <w:r>
        <w:br w:type="column"/>
      </w:r>
    </w:p>
    <w:p w:rsidR="008464CE" w:rsidRDefault="00225A65">
      <w:pPr>
        <w:pStyle w:val="Heading1"/>
        <w:ind w:left="23" w:firstLine="0"/>
      </w:pPr>
      <w:r>
        <w:t>ПОЛУЧАТЕЛЬ</w:t>
      </w:r>
    </w:p>
    <w:p w:rsidR="008464CE" w:rsidRDefault="008464CE">
      <w:pPr>
        <w:sectPr w:rsidR="008464CE">
          <w:type w:val="continuous"/>
          <w:pgSz w:w="11900" w:h="16840"/>
          <w:pgMar w:top="520" w:right="320" w:bottom="280" w:left="480" w:header="720" w:footer="720" w:gutter="0"/>
          <w:cols w:num="3" w:space="720" w:equalWidth="0">
            <w:col w:w="4632" w:space="972"/>
            <w:col w:w="2004" w:space="40"/>
            <w:col w:w="3452"/>
          </w:cols>
        </w:sectPr>
      </w:pPr>
    </w:p>
    <w:p w:rsidR="008464CE" w:rsidRDefault="00225A65">
      <w:pPr>
        <w:pStyle w:val="a3"/>
        <w:spacing w:before="5"/>
      </w:pPr>
      <w:r>
        <w:lastRenderedPageBreak/>
        <w:t>Юр</w:t>
      </w:r>
      <w:proofErr w:type="gramStart"/>
      <w:r>
        <w:t>.а</w:t>
      </w:r>
      <w:proofErr w:type="gramEnd"/>
      <w:r>
        <w:t xml:space="preserve">дрес: 109240, РФ, г. Москва, ул.  </w:t>
      </w:r>
      <w:proofErr w:type="spellStart"/>
      <w:r>
        <w:t>Яузская</w:t>
      </w:r>
      <w:proofErr w:type="spellEnd"/>
      <w:r>
        <w:t>, 11</w:t>
      </w:r>
    </w:p>
    <w:p w:rsidR="008464CE" w:rsidRDefault="00225A65">
      <w:pPr>
        <w:pStyle w:val="a3"/>
        <w:spacing w:before="8"/>
      </w:pPr>
      <w:r>
        <w:t>ОГРН 1027739482649</w:t>
      </w:r>
    </w:p>
    <w:p w:rsidR="008464CE" w:rsidRDefault="00225A65">
      <w:pPr>
        <w:pStyle w:val="a3"/>
        <w:spacing w:before="5"/>
      </w:pPr>
      <w:r>
        <w:t>ИНН 7709129423 КПП 770901001</w:t>
      </w:r>
    </w:p>
    <w:p w:rsidR="008464CE" w:rsidRDefault="00225A65">
      <w:pPr>
        <w:pStyle w:val="a3"/>
        <w:spacing w:before="8"/>
      </w:pPr>
      <w:r>
        <w:t>БИК 044525000</w:t>
      </w:r>
    </w:p>
    <w:p w:rsidR="008464CE" w:rsidRDefault="00225A65">
      <w:pPr>
        <w:pStyle w:val="a3"/>
        <w:spacing w:before="5" w:line="249" w:lineRule="auto"/>
        <w:ind w:right="35"/>
      </w:pPr>
      <w:r>
        <w:t xml:space="preserve">Департамент финансов г. Москвы (ГБУЗ «ГКБ им. И.В. Давыдовского ДЗМ») л/с 3605441000450497 </w:t>
      </w:r>
      <w:proofErr w:type="spellStart"/>
      <w:proofErr w:type="gramStart"/>
      <w:r>
        <w:t>р</w:t>
      </w:r>
      <w:proofErr w:type="spellEnd"/>
      <w:proofErr w:type="gramEnd"/>
      <w:r>
        <w:t>/с 40601810245253000002</w:t>
      </w:r>
    </w:p>
    <w:p w:rsidR="008464CE" w:rsidRDefault="00225A65">
      <w:pPr>
        <w:pStyle w:val="a3"/>
        <w:spacing w:before="1"/>
      </w:pPr>
      <w:r>
        <w:t>ГУ Банка России по ЦФО КБК 00</w:t>
      </w:r>
      <w:r>
        <w:t>000000000000000130</w:t>
      </w:r>
    </w:p>
    <w:p w:rsidR="008464CE" w:rsidRDefault="00225A65">
      <w:pPr>
        <w:pStyle w:val="a3"/>
        <w:spacing w:before="5"/>
      </w:pPr>
      <w:r>
        <w:t>Тел./факс: +7 (495) 915-38-35 +7(499) 638-34-49</w:t>
      </w:r>
    </w:p>
    <w:p w:rsidR="008464CE" w:rsidRDefault="00225A65">
      <w:pPr>
        <w:spacing w:before="75"/>
        <w:ind w:left="1585"/>
        <w:rPr>
          <w:rFonts w:ascii="Arial" w:hAnsi="Arial"/>
          <w:sz w:val="20"/>
        </w:rPr>
      </w:pPr>
      <w:r>
        <w:rPr>
          <w:rFonts w:ascii="Arial" w:hAnsi="Arial"/>
          <w:sz w:val="20"/>
        </w:rPr>
        <w:t>ФИО АДМИНИСТРАТОРА</w:t>
      </w:r>
    </w:p>
    <w:p w:rsidR="008464CE" w:rsidRDefault="00225A65">
      <w:pPr>
        <w:pStyle w:val="a3"/>
        <w:spacing w:before="5"/>
      </w:pPr>
      <w:r>
        <w:br w:type="column"/>
      </w:r>
      <w:r>
        <w:lastRenderedPageBreak/>
        <w:t>Адрес регистрации по месту жительства:</w:t>
      </w:r>
    </w:p>
    <w:p w:rsidR="008464CE" w:rsidRDefault="008464CE">
      <w:pPr>
        <w:pStyle w:val="a3"/>
        <w:spacing w:before="1"/>
        <w:ind w:left="0"/>
        <w:rPr>
          <w:sz w:val="17"/>
        </w:rPr>
      </w:pPr>
    </w:p>
    <w:p w:rsidR="008464CE" w:rsidRDefault="00225A65">
      <w:pPr>
        <w:pStyle w:val="a3"/>
        <w:spacing w:before="1" w:line="249" w:lineRule="auto"/>
        <w:ind w:right="724"/>
      </w:pPr>
      <w:r>
        <w:t>Адрес для почтовой корреспонденции (если не совпадает с адресом регистрации по месту жительства)</w:t>
      </w:r>
    </w:p>
    <w:p w:rsidR="008464CE" w:rsidRDefault="008464CE">
      <w:pPr>
        <w:pStyle w:val="a3"/>
        <w:spacing w:before="5"/>
        <w:ind w:left="0"/>
      </w:pPr>
    </w:p>
    <w:p w:rsidR="008464CE" w:rsidRDefault="00225A65">
      <w:pPr>
        <w:pStyle w:val="a3"/>
        <w:spacing w:before="1" w:line="249" w:lineRule="auto"/>
        <w:ind w:right="4163"/>
      </w:pPr>
      <w:r>
        <w:t xml:space="preserve">Личный телефон: Личный </w:t>
      </w:r>
      <w:proofErr w:type="spellStart"/>
      <w:r>
        <w:t>e-mail</w:t>
      </w:r>
      <w:proofErr w:type="spellEnd"/>
    </w:p>
    <w:p w:rsidR="008464CE" w:rsidRDefault="008464CE">
      <w:pPr>
        <w:spacing w:line="249" w:lineRule="auto"/>
        <w:sectPr w:rsidR="008464CE">
          <w:type w:val="continuous"/>
          <w:pgSz w:w="11900" w:h="16840"/>
          <w:pgMar w:top="520" w:right="320" w:bottom="280" w:left="480" w:header="720" w:footer="720" w:gutter="0"/>
          <w:cols w:num="2" w:space="720" w:equalWidth="0">
            <w:col w:w="5504" w:space="100"/>
            <w:col w:w="5496"/>
          </w:cols>
        </w:sectPr>
      </w:pPr>
    </w:p>
    <w:p w:rsidR="008464CE" w:rsidRDefault="008464CE">
      <w:pPr>
        <w:pStyle w:val="a3"/>
        <w:spacing w:before="8"/>
        <w:ind w:left="0"/>
        <w:rPr>
          <w:sz w:val="3"/>
        </w:rPr>
      </w:pPr>
    </w:p>
    <w:p w:rsidR="008464CE" w:rsidRDefault="008464CE">
      <w:pPr>
        <w:tabs>
          <w:tab w:val="left" w:pos="5801"/>
        </w:tabs>
        <w:spacing w:line="20" w:lineRule="exact"/>
        <w:ind w:left="1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70pt;height:.75pt;mso-position-horizontal-relative:char;mso-position-vertical-relative:line" coordsize="1400,15">
            <v:line id="_x0000_s1030" style="position:absolute" from="0,7" to="1399,7" strokeweight=".25358mm"/>
            <w10:wrap type="none"/>
            <w10:anchorlock/>
          </v:group>
        </w:pict>
      </w:r>
      <w:r w:rsidR="00225A65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70.1pt;height:.75pt;mso-position-horizontal-relative:char;mso-position-vertical-relative:line" coordsize="1402,15">
            <v:line id="_x0000_s1028" style="position:absolute" from="0,7" to="1402,7" strokeweight=".25358mm"/>
            <w10:wrap type="none"/>
            <w10:anchorlock/>
          </v:group>
        </w:pict>
      </w:r>
    </w:p>
    <w:p w:rsidR="008464CE" w:rsidRDefault="008464CE">
      <w:pPr>
        <w:pStyle w:val="a3"/>
        <w:ind w:left="0"/>
        <w:rPr>
          <w:sz w:val="20"/>
        </w:rPr>
      </w:pPr>
    </w:p>
    <w:p w:rsidR="008464CE" w:rsidRDefault="008464CE">
      <w:pPr>
        <w:pStyle w:val="a3"/>
        <w:ind w:left="0"/>
        <w:rPr>
          <w:sz w:val="20"/>
        </w:rPr>
      </w:pPr>
    </w:p>
    <w:p w:rsidR="008464CE" w:rsidRDefault="008464CE">
      <w:pPr>
        <w:pStyle w:val="a3"/>
        <w:spacing w:before="7"/>
        <w:ind w:left="0"/>
        <w:rPr>
          <w:sz w:val="25"/>
        </w:rPr>
      </w:pPr>
    </w:p>
    <w:p w:rsidR="008464CE" w:rsidRDefault="00225A65">
      <w:pPr>
        <w:pStyle w:val="Heading1"/>
        <w:spacing w:before="93"/>
        <w:ind w:left="2467" w:firstLine="0"/>
      </w:pPr>
      <w:r>
        <w:t>ЗАКАЗЧИК</w:t>
      </w:r>
    </w:p>
    <w:p w:rsidR="008464CE" w:rsidRDefault="008464CE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225A65" w:rsidRDefault="00225A65">
      <w:pPr>
        <w:pStyle w:val="a3"/>
        <w:spacing w:before="8"/>
        <w:ind w:left="0"/>
        <w:rPr>
          <w:sz w:val="8"/>
        </w:rPr>
      </w:pPr>
    </w:p>
    <w:p w:rsidR="008464CE" w:rsidRDefault="00225A65">
      <w:pPr>
        <w:pStyle w:val="a3"/>
        <w:spacing w:before="94"/>
        <w:ind w:left="226"/>
      </w:pPr>
      <w:r>
        <w:t>Личный телефон:</w:t>
      </w:r>
    </w:p>
    <w:p w:rsidR="008464CE" w:rsidRDefault="00225A65">
      <w:pPr>
        <w:pStyle w:val="a3"/>
        <w:spacing w:before="5"/>
        <w:ind w:left="226"/>
      </w:pPr>
      <w:r>
        <w:t xml:space="preserve">Личный </w:t>
      </w:r>
      <w:proofErr w:type="spellStart"/>
      <w:r>
        <w:t>e-mail</w:t>
      </w:r>
      <w:proofErr w:type="spellEnd"/>
    </w:p>
    <w:p w:rsidR="008464CE" w:rsidRDefault="008464CE">
      <w:pPr>
        <w:pStyle w:val="Heading1"/>
        <w:spacing w:before="85"/>
        <w:ind w:left="1870" w:firstLine="0"/>
      </w:pPr>
      <w:r>
        <w:pict>
          <v:shape id="_x0000_s1026" style="position:absolute;left:0;text-align:left;margin-left:40pt;margin-top:17.85pt;width:70pt;height:.1pt;z-index:-15727616;mso-wrap-distance-left:0;mso-wrap-distance-right:0;mso-position-horizontal-relative:page" coordorigin="800,357" coordsize="1400,0" path="m800,357r1400,e" filled="f" strokeweight=".25358mm">
            <v:path arrowok="t"/>
            <w10:wrap type="topAndBottom" anchorx="page"/>
          </v:shape>
        </w:pict>
      </w:r>
    </w:p>
    <w:sectPr w:rsidR="008464CE" w:rsidSect="008464CE">
      <w:type w:val="continuous"/>
      <w:pgSz w:w="11900" w:h="16840"/>
      <w:pgMar w:top="520" w:right="32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563"/>
    <w:multiLevelType w:val="hybridMultilevel"/>
    <w:tmpl w:val="12A6C92C"/>
    <w:lvl w:ilvl="0" w:tplc="4266C51E">
      <w:start w:val="1"/>
      <w:numFmt w:val="decimal"/>
      <w:lvlText w:val="%1."/>
      <w:lvlJc w:val="left"/>
      <w:pPr>
        <w:ind w:left="276" w:hanging="1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9FF6521A">
      <w:numFmt w:val="none"/>
      <w:lvlText w:val=""/>
      <w:lvlJc w:val="left"/>
      <w:pPr>
        <w:tabs>
          <w:tab w:val="num" w:pos="360"/>
        </w:tabs>
      </w:pPr>
    </w:lvl>
    <w:lvl w:ilvl="2" w:tplc="31EC923A">
      <w:numFmt w:val="none"/>
      <w:lvlText w:val=""/>
      <w:lvlJc w:val="left"/>
      <w:pPr>
        <w:tabs>
          <w:tab w:val="num" w:pos="360"/>
        </w:tabs>
      </w:pPr>
    </w:lvl>
    <w:lvl w:ilvl="3" w:tplc="37DEA800">
      <w:numFmt w:val="bullet"/>
      <w:lvlText w:val="•"/>
      <w:lvlJc w:val="left"/>
      <w:pPr>
        <w:ind w:left="480" w:hanging="367"/>
      </w:pPr>
      <w:rPr>
        <w:rFonts w:hint="default"/>
        <w:lang w:val="ru-RU" w:eastAsia="en-US" w:bidi="ar-SA"/>
      </w:rPr>
    </w:lvl>
    <w:lvl w:ilvl="4" w:tplc="AD6488A8">
      <w:numFmt w:val="bullet"/>
      <w:lvlText w:val="•"/>
      <w:lvlJc w:val="left"/>
      <w:pPr>
        <w:ind w:left="1997" w:hanging="367"/>
      </w:pPr>
      <w:rPr>
        <w:rFonts w:hint="default"/>
        <w:lang w:val="ru-RU" w:eastAsia="en-US" w:bidi="ar-SA"/>
      </w:rPr>
    </w:lvl>
    <w:lvl w:ilvl="5" w:tplc="2A74F636">
      <w:numFmt w:val="bullet"/>
      <w:lvlText w:val="•"/>
      <w:lvlJc w:val="left"/>
      <w:pPr>
        <w:ind w:left="3514" w:hanging="367"/>
      </w:pPr>
      <w:rPr>
        <w:rFonts w:hint="default"/>
        <w:lang w:val="ru-RU" w:eastAsia="en-US" w:bidi="ar-SA"/>
      </w:rPr>
    </w:lvl>
    <w:lvl w:ilvl="6" w:tplc="013EF0DA">
      <w:numFmt w:val="bullet"/>
      <w:lvlText w:val="•"/>
      <w:lvlJc w:val="left"/>
      <w:pPr>
        <w:ind w:left="5031" w:hanging="367"/>
      </w:pPr>
      <w:rPr>
        <w:rFonts w:hint="default"/>
        <w:lang w:val="ru-RU" w:eastAsia="en-US" w:bidi="ar-SA"/>
      </w:rPr>
    </w:lvl>
    <w:lvl w:ilvl="7" w:tplc="814A5D4E">
      <w:numFmt w:val="bullet"/>
      <w:lvlText w:val="•"/>
      <w:lvlJc w:val="left"/>
      <w:pPr>
        <w:ind w:left="6548" w:hanging="367"/>
      </w:pPr>
      <w:rPr>
        <w:rFonts w:hint="default"/>
        <w:lang w:val="ru-RU" w:eastAsia="en-US" w:bidi="ar-SA"/>
      </w:rPr>
    </w:lvl>
    <w:lvl w:ilvl="8" w:tplc="0E3A0A02">
      <w:numFmt w:val="bullet"/>
      <w:lvlText w:val="•"/>
      <w:lvlJc w:val="left"/>
      <w:pPr>
        <w:ind w:left="8065" w:hanging="367"/>
      </w:pPr>
      <w:rPr>
        <w:rFonts w:hint="default"/>
        <w:lang w:val="ru-RU" w:eastAsia="en-US" w:bidi="ar-SA"/>
      </w:rPr>
    </w:lvl>
  </w:abstractNum>
  <w:abstractNum w:abstractNumId="1">
    <w:nsid w:val="090F2446"/>
    <w:multiLevelType w:val="hybridMultilevel"/>
    <w:tmpl w:val="3402B08C"/>
    <w:lvl w:ilvl="0" w:tplc="91C6CEF2">
      <w:start w:val="6"/>
      <w:numFmt w:val="decimal"/>
      <w:lvlText w:val="%1"/>
      <w:lvlJc w:val="left"/>
      <w:pPr>
        <w:ind w:left="114" w:hanging="286"/>
        <w:jc w:val="left"/>
      </w:pPr>
      <w:rPr>
        <w:rFonts w:hint="default"/>
        <w:lang w:val="ru-RU" w:eastAsia="en-US" w:bidi="ar-SA"/>
      </w:rPr>
    </w:lvl>
    <w:lvl w:ilvl="1" w:tplc="D0B673CA">
      <w:numFmt w:val="none"/>
      <w:lvlText w:val=""/>
      <w:lvlJc w:val="left"/>
      <w:pPr>
        <w:tabs>
          <w:tab w:val="num" w:pos="360"/>
        </w:tabs>
      </w:pPr>
    </w:lvl>
    <w:lvl w:ilvl="2" w:tplc="6F86DD6E">
      <w:numFmt w:val="bullet"/>
      <w:lvlText w:val="•"/>
      <w:lvlJc w:val="left"/>
      <w:pPr>
        <w:ind w:left="2316" w:hanging="286"/>
      </w:pPr>
      <w:rPr>
        <w:rFonts w:hint="default"/>
        <w:lang w:val="ru-RU" w:eastAsia="en-US" w:bidi="ar-SA"/>
      </w:rPr>
    </w:lvl>
    <w:lvl w:ilvl="3" w:tplc="56960AFE">
      <w:numFmt w:val="bullet"/>
      <w:lvlText w:val="•"/>
      <w:lvlJc w:val="left"/>
      <w:pPr>
        <w:ind w:left="3414" w:hanging="286"/>
      </w:pPr>
      <w:rPr>
        <w:rFonts w:hint="default"/>
        <w:lang w:val="ru-RU" w:eastAsia="en-US" w:bidi="ar-SA"/>
      </w:rPr>
    </w:lvl>
    <w:lvl w:ilvl="4" w:tplc="ED50BFE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9B2451FE">
      <w:numFmt w:val="bullet"/>
      <w:lvlText w:val="•"/>
      <w:lvlJc w:val="left"/>
      <w:pPr>
        <w:ind w:left="5610" w:hanging="286"/>
      </w:pPr>
      <w:rPr>
        <w:rFonts w:hint="default"/>
        <w:lang w:val="ru-RU" w:eastAsia="en-US" w:bidi="ar-SA"/>
      </w:rPr>
    </w:lvl>
    <w:lvl w:ilvl="6" w:tplc="DC60FB16">
      <w:numFmt w:val="bullet"/>
      <w:lvlText w:val="•"/>
      <w:lvlJc w:val="left"/>
      <w:pPr>
        <w:ind w:left="6708" w:hanging="286"/>
      </w:pPr>
      <w:rPr>
        <w:rFonts w:hint="default"/>
        <w:lang w:val="ru-RU" w:eastAsia="en-US" w:bidi="ar-SA"/>
      </w:rPr>
    </w:lvl>
    <w:lvl w:ilvl="7" w:tplc="45588E90">
      <w:numFmt w:val="bullet"/>
      <w:lvlText w:val="•"/>
      <w:lvlJc w:val="left"/>
      <w:pPr>
        <w:ind w:left="7806" w:hanging="286"/>
      </w:pPr>
      <w:rPr>
        <w:rFonts w:hint="default"/>
        <w:lang w:val="ru-RU" w:eastAsia="en-US" w:bidi="ar-SA"/>
      </w:rPr>
    </w:lvl>
    <w:lvl w:ilvl="8" w:tplc="B49A2CB4">
      <w:numFmt w:val="bullet"/>
      <w:lvlText w:val="•"/>
      <w:lvlJc w:val="left"/>
      <w:pPr>
        <w:ind w:left="8904" w:hanging="286"/>
      </w:pPr>
      <w:rPr>
        <w:rFonts w:hint="default"/>
        <w:lang w:val="ru-RU" w:eastAsia="en-US" w:bidi="ar-SA"/>
      </w:rPr>
    </w:lvl>
  </w:abstractNum>
  <w:abstractNum w:abstractNumId="2">
    <w:nsid w:val="11F47C07"/>
    <w:multiLevelType w:val="hybridMultilevel"/>
    <w:tmpl w:val="7D0CA08E"/>
    <w:lvl w:ilvl="0" w:tplc="F43E8878">
      <w:start w:val="8"/>
      <w:numFmt w:val="decimal"/>
      <w:lvlText w:val="%1"/>
      <w:lvlJc w:val="left"/>
      <w:pPr>
        <w:ind w:left="114" w:hanging="283"/>
        <w:jc w:val="left"/>
      </w:pPr>
      <w:rPr>
        <w:rFonts w:hint="default"/>
        <w:lang w:val="ru-RU" w:eastAsia="en-US" w:bidi="ar-SA"/>
      </w:rPr>
    </w:lvl>
    <w:lvl w:ilvl="1" w:tplc="F4F4E4B8">
      <w:numFmt w:val="none"/>
      <w:lvlText w:val=""/>
      <w:lvlJc w:val="left"/>
      <w:pPr>
        <w:tabs>
          <w:tab w:val="num" w:pos="360"/>
        </w:tabs>
      </w:pPr>
    </w:lvl>
    <w:lvl w:ilvl="2" w:tplc="FE2EEDA0">
      <w:numFmt w:val="bullet"/>
      <w:lvlText w:val="•"/>
      <w:lvlJc w:val="left"/>
      <w:pPr>
        <w:ind w:left="2316" w:hanging="283"/>
      </w:pPr>
      <w:rPr>
        <w:rFonts w:hint="default"/>
        <w:lang w:val="ru-RU" w:eastAsia="en-US" w:bidi="ar-SA"/>
      </w:rPr>
    </w:lvl>
    <w:lvl w:ilvl="3" w:tplc="A5E013B8">
      <w:numFmt w:val="bullet"/>
      <w:lvlText w:val="•"/>
      <w:lvlJc w:val="left"/>
      <w:pPr>
        <w:ind w:left="3414" w:hanging="283"/>
      </w:pPr>
      <w:rPr>
        <w:rFonts w:hint="default"/>
        <w:lang w:val="ru-RU" w:eastAsia="en-US" w:bidi="ar-SA"/>
      </w:rPr>
    </w:lvl>
    <w:lvl w:ilvl="4" w:tplc="D4EE2830">
      <w:numFmt w:val="bullet"/>
      <w:lvlText w:val="•"/>
      <w:lvlJc w:val="left"/>
      <w:pPr>
        <w:ind w:left="4512" w:hanging="283"/>
      </w:pPr>
      <w:rPr>
        <w:rFonts w:hint="default"/>
        <w:lang w:val="ru-RU" w:eastAsia="en-US" w:bidi="ar-SA"/>
      </w:rPr>
    </w:lvl>
    <w:lvl w:ilvl="5" w:tplc="311C68DA">
      <w:numFmt w:val="bullet"/>
      <w:lvlText w:val="•"/>
      <w:lvlJc w:val="left"/>
      <w:pPr>
        <w:ind w:left="5610" w:hanging="283"/>
      </w:pPr>
      <w:rPr>
        <w:rFonts w:hint="default"/>
        <w:lang w:val="ru-RU" w:eastAsia="en-US" w:bidi="ar-SA"/>
      </w:rPr>
    </w:lvl>
    <w:lvl w:ilvl="6" w:tplc="D3667DF6">
      <w:numFmt w:val="bullet"/>
      <w:lvlText w:val="•"/>
      <w:lvlJc w:val="left"/>
      <w:pPr>
        <w:ind w:left="6708" w:hanging="283"/>
      </w:pPr>
      <w:rPr>
        <w:rFonts w:hint="default"/>
        <w:lang w:val="ru-RU" w:eastAsia="en-US" w:bidi="ar-SA"/>
      </w:rPr>
    </w:lvl>
    <w:lvl w:ilvl="7" w:tplc="E5DCAE16">
      <w:numFmt w:val="bullet"/>
      <w:lvlText w:val="•"/>
      <w:lvlJc w:val="left"/>
      <w:pPr>
        <w:ind w:left="7806" w:hanging="283"/>
      </w:pPr>
      <w:rPr>
        <w:rFonts w:hint="default"/>
        <w:lang w:val="ru-RU" w:eastAsia="en-US" w:bidi="ar-SA"/>
      </w:rPr>
    </w:lvl>
    <w:lvl w:ilvl="8" w:tplc="074C5EEC">
      <w:numFmt w:val="bullet"/>
      <w:lvlText w:val="•"/>
      <w:lvlJc w:val="left"/>
      <w:pPr>
        <w:ind w:left="8904" w:hanging="283"/>
      </w:pPr>
      <w:rPr>
        <w:rFonts w:hint="default"/>
        <w:lang w:val="ru-RU" w:eastAsia="en-US" w:bidi="ar-SA"/>
      </w:rPr>
    </w:lvl>
  </w:abstractNum>
  <w:abstractNum w:abstractNumId="3">
    <w:nsid w:val="293B69FD"/>
    <w:multiLevelType w:val="hybridMultilevel"/>
    <w:tmpl w:val="ECAE6198"/>
    <w:lvl w:ilvl="0" w:tplc="87C069C2">
      <w:start w:val="4"/>
      <w:numFmt w:val="decimal"/>
      <w:lvlText w:val="%1"/>
      <w:lvlJc w:val="left"/>
      <w:pPr>
        <w:ind w:left="521" w:hanging="408"/>
        <w:jc w:val="left"/>
      </w:pPr>
      <w:rPr>
        <w:rFonts w:hint="default"/>
        <w:lang w:val="ru-RU" w:eastAsia="en-US" w:bidi="ar-SA"/>
      </w:rPr>
    </w:lvl>
    <w:lvl w:ilvl="1" w:tplc="BDFE5544">
      <w:numFmt w:val="none"/>
      <w:lvlText w:val=""/>
      <w:lvlJc w:val="left"/>
      <w:pPr>
        <w:tabs>
          <w:tab w:val="num" w:pos="360"/>
        </w:tabs>
      </w:pPr>
    </w:lvl>
    <w:lvl w:ilvl="2" w:tplc="66901AC6">
      <w:numFmt w:val="none"/>
      <w:lvlText w:val=""/>
      <w:lvlJc w:val="left"/>
      <w:pPr>
        <w:tabs>
          <w:tab w:val="num" w:pos="360"/>
        </w:tabs>
      </w:pPr>
    </w:lvl>
    <w:lvl w:ilvl="3" w:tplc="70EA1C3A">
      <w:numFmt w:val="bullet"/>
      <w:lvlText w:val="•"/>
      <w:lvlJc w:val="left"/>
      <w:pPr>
        <w:ind w:left="3694" w:hanging="408"/>
      </w:pPr>
      <w:rPr>
        <w:rFonts w:hint="default"/>
        <w:lang w:val="ru-RU" w:eastAsia="en-US" w:bidi="ar-SA"/>
      </w:rPr>
    </w:lvl>
    <w:lvl w:ilvl="4" w:tplc="61AA14A0">
      <w:numFmt w:val="bullet"/>
      <w:lvlText w:val="•"/>
      <w:lvlJc w:val="left"/>
      <w:pPr>
        <w:ind w:left="4752" w:hanging="408"/>
      </w:pPr>
      <w:rPr>
        <w:rFonts w:hint="default"/>
        <w:lang w:val="ru-RU" w:eastAsia="en-US" w:bidi="ar-SA"/>
      </w:rPr>
    </w:lvl>
    <w:lvl w:ilvl="5" w:tplc="A594931E">
      <w:numFmt w:val="bullet"/>
      <w:lvlText w:val="•"/>
      <w:lvlJc w:val="left"/>
      <w:pPr>
        <w:ind w:left="5810" w:hanging="408"/>
      </w:pPr>
      <w:rPr>
        <w:rFonts w:hint="default"/>
        <w:lang w:val="ru-RU" w:eastAsia="en-US" w:bidi="ar-SA"/>
      </w:rPr>
    </w:lvl>
    <w:lvl w:ilvl="6" w:tplc="5D365356">
      <w:numFmt w:val="bullet"/>
      <w:lvlText w:val="•"/>
      <w:lvlJc w:val="left"/>
      <w:pPr>
        <w:ind w:left="6868" w:hanging="408"/>
      </w:pPr>
      <w:rPr>
        <w:rFonts w:hint="default"/>
        <w:lang w:val="ru-RU" w:eastAsia="en-US" w:bidi="ar-SA"/>
      </w:rPr>
    </w:lvl>
    <w:lvl w:ilvl="7" w:tplc="82CC61BE">
      <w:numFmt w:val="bullet"/>
      <w:lvlText w:val="•"/>
      <w:lvlJc w:val="left"/>
      <w:pPr>
        <w:ind w:left="7926" w:hanging="408"/>
      </w:pPr>
      <w:rPr>
        <w:rFonts w:hint="default"/>
        <w:lang w:val="ru-RU" w:eastAsia="en-US" w:bidi="ar-SA"/>
      </w:rPr>
    </w:lvl>
    <w:lvl w:ilvl="8" w:tplc="0AA23854">
      <w:numFmt w:val="bullet"/>
      <w:lvlText w:val="•"/>
      <w:lvlJc w:val="left"/>
      <w:pPr>
        <w:ind w:left="8984" w:hanging="408"/>
      </w:pPr>
      <w:rPr>
        <w:rFonts w:hint="default"/>
        <w:lang w:val="ru-RU" w:eastAsia="en-US" w:bidi="ar-SA"/>
      </w:rPr>
    </w:lvl>
  </w:abstractNum>
  <w:abstractNum w:abstractNumId="4">
    <w:nsid w:val="34DC0FCA"/>
    <w:multiLevelType w:val="hybridMultilevel"/>
    <w:tmpl w:val="73A64AE4"/>
    <w:lvl w:ilvl="0" w:tplc="7B084824">
      <w:start w:val="5"/>
      <w:numFmt w:val="decimal"/>
      <w:lvlText w:val="%1"/>
      <w:lvlJc w:val="left"/>
      <w:pPr>
        <w:ind w:left="359" w:hanging="246"/>
        <w:jc w:val="left"/>
      </w:pPr>
      <w:rPr>
        <w:rFonts w:hint="default"/>
        <w:lang w:val="ru-RU" w:eastAsia="en-US" w:bidi="ar-SA"/>
      </w:rPr>
    </w:lvl>
    <w:lvl w:ilvl="1" w:tplc="F5A0B728">
      <w:numFmt w:val="none"/>
      <w:lvlText w:val=""/>
      <w:lvlJc w:val="left"/>
      <w:pPr>
        <w:tabs>
          <w:tab w:val="num" w:pos="360"/>
        </w:tabs>
      </w:pPr>
    </w:lvl>
    <w:lvl w:ilvl="2" w:tplc="03E26CC8">
      <w:numFmt w:val="none"/>
      <w:lvlText w:val=""/>
      <w:lvlJc w:val="left"/>
      <w:pPr>
        <w:tabs>
          <w:tab w:val="num" w:pos="360"/>
        </w:tabs>
      </w:pPr>
    </w:lvl>
    <w:lvl w:ilvl="3" w:tplc="B7C81CDE">
      <w:numFmt w:val="bullet"/>
      <w:lvlText w:val="•"/>
      <w:lvlJc w:val="left"/>
      <w:pPr>
        <w:ind w:left="2746" w:hanging="408"/>
      </w:pPr>
      <w:rPr>
        <w:rFonts w:hint="default"/>
        <w:lang w:val="ru-RU" w:eastAsia="en-US" w:bidi="ar-SA"/>
      </w:rPr>
    </w:lvl>
    <w:lvl w:ilvl="4" w:tplc="BBE01BF0">
      <w:numFmt w:val="bullet"/>
      <w:lvlText w:val="•"/>
      <w:lvlJc w:val="left"/>
      <w:pPr>
        <w:ind w:left="3940" w:hanging="408"/>
      </w:pPr>
      <w:rPr>
        <w:rFonts w:hint="default"/>
        <w:lang w:val="ru-RU" w:eastAsia="en-US" w:bidi="ar-SA"/>
      </w:rPr>
    </w:lvl>
    <w:lvl w:ilvl="5" w:tplc="3E94064A">
      <w:numFmt w:val="bullet"/>
      <w:lvlText w:val="•"/>
      <w:lvlJc w:val="left"/>
      <w:pPr>
        <w:ind w:left="5133" w:hanging="408"/>
      </w:pPr>
      <w:rPr>
        <w:rFonts w:hint="default"/>
        <w:lang w:val="ru-RU" w:eastAsia="en-US" w:bidi="ar-SA"/>
      </w:rPr>
    </w:lvl>
    <w:lvl w:ilvl="6" w:tplc="9052400A">
      <w:numFmt w:val="bullet"/>
      <w:lvlText w:val="•"/>
      <w:lvlJc w:val="left"/>
      <w:pPr>
        <w:ind w:left="6326" w:hanging="408"/>
      </w:pPr>
      <w:rPr>
        <w:rFonts w:hint="default"/>
        <w:lang w:val="ru-RU" w:eastAsia="en-US" w:bidi="ar-SA"/>
      </w:rPr>
    </w:lvl>
    <w:lvl w:ilvl="7" w:tplc="1DC43C2E">
      <w:numFmt w:val="bullet"/>
      <w:lvlText w:val="•"/>
      <w:lvlJc w:val="left"/>
      <w:pPr>
        <w:ind w:left="7520" w:hanging="408"/>
      </w:pPr>
      <w:rPr>
        <w:rFonts w:hint="default"/>
        <w:lang w:val="ru-RU" w:eastAsia="en-US" w:bidi="ar-SA"/>
      </w:rPr>
    </w:lvl>
    <w:lvl w:ilvl="8" w:tplc="08A05362">
      <w:numFmt w:val="bullet"/>
      <w:lvlText w:val="•"/>
      <w:lvlJc w:val="left"/>
      <w:pPr>
        <w:ind w:left="8713" w:hanging="408"/>
      </w:pPr>
      <w:rPr>
        <w:rFonts w:hint="default"/>
        <w:lang w:val="ru-RU" w:eastAsia="en-US" w:bidi="ar-SA"/>
      </w:rPr>
    </w:lvl>
  </w:abstractNum>
  <w:abstractNum w:abstractNumId="5">
    <w:nsid w:val="4BAF3C2F"/>
    <w:multiLevelType w:val="hybridMultilevel"/>
    <w:tmpl w:val="1F0C516A"/>
    <w:lvl w:ilvl="0" w:tplc="AC34F77C">
      <w:numFmt w:val="bullet"/>
      <w:lvlText w:val="-"/>
      <w:lvlJc w:val="left"/>
      <w:pPr>
        <w:ind w:left="207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E1783F78">
      <w:numFmt w:val="bullet"/>
      <w:lvlText w:val="•"/>
      <w:lvlJc w:val="left"/>
      <w:pPr>
        <w:ind w:left="1290" w:hanging="94"/>
      </w:pPr>
      <w:rPr>
        <w:rFonts w:hint="default"/>
        <w:lang w:val="ru-RU" w:eastAsia="en-US" w:bidi="ar-SA"/>
      </w:rPr>
    </w:lvl>
    <w:lvl w:ilvl="2" w:tplc="6BE80650">
      <w:numFmt w:val="bullet"/>
      <w:lvlText w:val="•"/>
      <w:lvlJc w:val="left"/>
      <w:pPr>
        <w:ind w:left="2380" w:hanging="94"/>
      </w:pPr>
      <w:rPr>
        <w:rFonts w:hint="default"/>
        <w:lang w:val="ru-RU" w:eastAsia="en-US" w:bidi="ar-SA"/>
      </w:rPr>
    </w:lvl>
    <w:lvl w:ilvl="3" w:tplc="9FCA952A">
      <w:numFmt w:val="bullet"/>
      <w:lvlText w:val="•"/>
      <w:lvlJc w:val="left"/>
      <w:pPr>
        <w:ind w:left="3470" w:hanging="94"/>
      </w:pPr>
      <w:rPr>
        <w:rFonts w:hint="default"/>
        <w:lang w:val="ru-RU" w:eastAsia="en-US" w:bidi="ar-SA"/>
      </w:rPr>
    </w:lvl>
    <w:lvl w:ilvl="4" w:tplc="08BC65C2">
      <w:numFmt w:val="bullet"/>
      <w:lvlText w:val="•"/>
      <w:lvlJc w:val="left"/>
      <w:pPr>
        <w:ind w:left="4560" w:hanging="94"/>
      </w:pPr>
      <w:rPr>
        <w:rFonts w:hint="default"/>
        <w:lang w:val="ru-RU" w:eastAsia="en-US" w:bidi="ar-SA"/>
      </w:rPr>
    </w:lvl>
    <w:lvl w:ilvl="5" w:tplc="5414FDBE">
      <w:numFmt w:val="bullet"/>
      <w:lvlText w:val="•"/>
      <w:lvlJc w:val="left"/>
      <w:pPr>
        <w:ind w:left="5650" w:hanging="94"/>
      </w:pPr>
      <w:rPr>
        <w:rFonts w:hint="default"/>
        <w:lang w:val="ru-RU" w:eastAsia="en-US" w:bidi="ar-SA"/>
      </w:rPr>
    </w:lvl>
    <w:lvl w:ilvl="6" w:tplc="0CBA9E12">
      <w:numFmt w:val="bullet"/>
      <w:lvlText w:val="•"/>
      <w:lvlJc w:val="left"/>
      <w:pPr>
        <w:ind w:left="6740" w:hanging="94"/>
      </w:pPr>
      <w:rPr>
        <w:rFonts w:hint="default"/>
        <w:lang w:val="ru-RU" w:eastAsia="en-US" w:bidi="ar-SA"/>
      </w:rPr>
    </w:lvl>
    <w:lvl w:ilvl="7" w:tplc="AF42286E">
      <w:numFmt w:val="bullet"/>
      <w:lvlText w:val="•"/>
      <w:lvlJc w:val="left"/>
      <w:pPr>
        <w:ind w:left="7830" w:hanging="94"/>
      </w:pPr>
      <w:rPr>
        <w:rFonts w:hint="default"/>
        <w:lang w:val="ru-RU" w:eastAsia="en-US" w:bidi="ar-SA"/>
      </w:rPr>
    </w:lvl>
    <w:lvl w:ilvl="8" w:tplc="8CD4117E">
      <w:numFmt w:val="bullet"/>
      <w:lvlText w:val="•"/>
      <w:lvlJc w:val="left"/>
      <w:pPr>
        <w:ind w:left="8920" w:hanging="94"/>
      </w:pPr>
      <w:rPr>
        <w:rFonts w:hint="default"/>
        <w:lang w:val="ru-RU" w:eastAsia="en-US" w:bidi="ar-SA"/>
      </w:rPr>
    </w:lvl>
  </w:abstractNum>
  <w:abstractNum w:abstractNumId="6">
    <w:nsid w:val="52A00C67"/>
    <w:multiLevelType w:val="hybridMultilevel"/>
    <w:tmpl w:val="2D429AE2"/>
    <w:lvl w:ilvl="0" w:tplc="78E2E2D0">
      <w:start w:val="9"/>
      <w:numFmt w:val="decimal"/>
      <w:lvlText w:val="%1"/>
      <w:lvlJc w:val="left"/>
      <w:pPr>
        <w:ind w:left="114" w:hanging="286"/>
        <w:jc w:val="left"/>
      </w:pPr>
      <w:rPr>
        <w:rFonts w:hint="default"/>
        <w:lang w:val="ru-RU" w:eastAsia="en-US" w:bidi="ar-SA"/>
      </w:rPr>
    </w:lvl>
    <w:lvl w:ilvl="1" w:tplc="DB7CB074">
      <w:numFmt w:val="none"/>
      <w:lvlText w:val=""/>
      <w:lvlJc w:val="left"/>
      <w:pPr>
        <w:tabs>
          <w:tab w:val="num" w:pos="360"/>
        </w:tabs>
      </w:pPr>
    </w:lvl>
    <w:lvl w:ilvl="2" w:tplc="C89C92C4">
      <w:numFmt w:val="bullet"/>
      <w:lvlText w:val="•"/>
      <w:lvlJc w:val="left"/>
      <w:pPr>
        <w:ind w:left="2316" w:hanging="286"/>
      </w:pPr>
      <w:rPr>
        <w:rFonts w:hint="default"/>
        <w:lang w:val="ru-RU" w:eastAsia="en-US" w:bidi="ar-SA"/>
      </w:rPr>
    </w:lvl>
    <w:lvl w:ilvl="3" w:tplc="D8AE22DA">
      <w:numFmt w:val="bullet"/>
      <w:lvlText w:val="•"/>
      <w:lvlJc w:val="left"/>
      <w:pPr>
        <w:ind w:left="3414" w:hanging="286"/>
      </w:pPr>
      <w:rPr>
        <w:rFonts w:hint="default"/>
        <w:lang w:val="ru-RU" w:eastAsia="en-US" w:bidi="ar-SA"/>
      </w:rPr>
    </w:lvl>
    <w:lvl w:ilvl="4" w:tplc="84DEAAA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38068D8">
      <w:numFmt w:val="bullet"/>
      <w:lvlText w:val="•"/>
      <w:lvlJc w:val="left"/>
      <w:pPr>
        <w:ind w:left="5610" w:hanging="286"/>
      </w:pPr>
      <w:rPr>
        <w:rFonts w:hint="default"/>
        <w:lang w:val="ru-RU" w:eastAsia="en-US" w:bidi="ar-SA"/>
      </w:rPr>
    </w:lvl>
    <w:lvl w:ilvl="6" w:tplc="B81EF37A">
      <w:numFmt w:val="bullet"/>
      <w:lvlText w:val="•"/>
      <w:lvlJc w:val="left"/>
      <w:pPr>
        <w:ind w:left="6708" w:hanging="286"/>
      </w:pPr>
      <w:rPr>
        <w:rFonts w:hint="default"/>
        <w:lang w:val="ru-RU" w:eastAsia="en-US" w:bidi="ar-SA"/>
      </w:rPr>
    </w:lvl>
    <w:lvl w:ilvl="7" w:tplc="3FBC9A3A">
      <w:numFmt w:val="bullet"/>
      <w:lvlText w:val="•"/>
      <w:lvlJc w:val="left"/>
      <w:pPr>
        <w:ind w:left="7806" w:hanging="286"/>
      </w:pPr>
      <w:rPr>
        <w:rFonts w:hint="default"/>
        <w:lang w:val="ru-RU" w:eastAsia="en-US" w:bidi="ar-SA"/>
      </w:rPr>
    </w:lvl>
    <w:lvl w:ilvl="8" w:tplc="146A69E2">
      <w:numFmt w:val="bullet"/>
      <w:lvlText w:val="•"/>
      <w:lvlJc w:val="left"/>
      <w:pPr>
        <w:ind w:left="8904" w:hanging="286"/>
      </w:pPr>
      <w:rPr>
        <w:rFonts w:hint="default"/>
        <w:lang w:val="ru-RU" w:eastAsia="en-US" w:bidi="ar-SA"/>
      </w:rPr>
    </w:lvl>
  </w:abstractNum>
  <w:abstractNum w:abstractNumId="7">
    <w:nsid w:val="73D57256"/>
    <w:multiLevelType w:val="hybridMultilevel"/>
    <w:tmpl w:val="5D028C5E"/>
    <w:lvl w:ilvl="0" w:tplc="78C20EF4">
      <w:start w:val="4"/>
      <w:numFmt w:val="decimal"/>
      <w:lvlText w:val="%1"/>
      <w:lvlJc w:val="left"/>
      <w:pPr>
        <w:ind w:left="480" w:hanging="367"/>
        <w:jc w:val="left"/>
      </w:pPr>
      <w:rPr>
        <w:rFonts w:hint="default"/>
        <w:lang w:val="ru-RU" w:eastAsia="en-US" w:bidi="ar-SA"/>
      </w:rPr>
    </w:lvl>
    <w:lvl w:ilvl="1" w:tplc="E190D3D4">
      <w:numFmt w:val="none"/>
      <w:lvlText w:val=""/>
      <w:lvlJc w:val="left"/>
      <w:pPr>
        <w:tabs>
          <w:tab w:val="num" w:pos="360"/>
        </w:tabs>
      </w:pPr>
    </w:lvl>
    <w:lvl w:ilvl="2" w:tplc="1B4EE95A">
      <w:numFmt w:val="none"/>
      <w:lvlText w:val=""/>
      <w:lvlJc w:val="left"/>
      <w:pPr>
        <w:tabs>
          <w:tab w:val="num" w:pos="360"/>
        </w:tabs>
      </w:pPr>
    </w:lvl>
    <w:lvl w:ilvl="3" w:tplc="A8C65786">
      <w:numFmt w:val="bullet"/>
      <w:lvlText w:val="•"/>
      <w:lvlJc w:val="left"/>
      <w:pPr>
        <w:ind w:left="3666" w:hanging="367"/>
      </w:pPr>
      <w:rPr>
        <w:rFonts w:hint="default"/>
        <w:lang w:val="ru-RU" w:eastAsia="en-US" w:bidi="ar-SA"/>
      </w:rPr>
    </w:lvl>
    <w:lvl w:ilvl="4" w:tplc="427E6E26">
      <w:numFmt w:val="bullet"/>
      <w:lvlText w:val="•"/>
      <w:lvlJc w:val="left"/>
      <w:pPr>
        <w:ind w:left="4728" w:hanging="367"/>
      </w:pPr>
      <w:rPr>
        <w:rFonts w:hint="default"/>
        <w:lang w:val="ru-RU" w:eastAsia="en-US" w:bidi="ar-SA"/>
      </w:rPr>
    </w:lvl>
    <w:lvl w:ilvl="5" w:tplc="3FC4BFB4">
      <w:numFmt w:val="bullet"/>
      <w:lvlText w:val="•"/>
      <w:lvlJc w:val="left"/>
      <w:pPr>
        <w:ind w:left="5790" w:hanging="367"/>
      </w:pPr>
      <w:rPr>
        <w:rFonts w:hint="default"/>
        <w:lang w:val="ru-RU" w:eastAsia="en-US" w:bidi="ar-SA"/>
      </w:rPr>
    </w:lvl>
    <w:lvl w:ilvl="6" w:tplc="E424B498">
      <w:numFmt w:val="bullet"/>
      <w:lvlText w:val="•"/>
      <w:lvlJc w:val="left"/>
      <w:pPr>
        <w:ind w:left="6852" w:hanging="367"/>
      </w:pPr>
      <w:rPr>
        <w:rFonts w:hint="default"/>
        <w:lang w:val="ru-RU" w:eastAsia="en-US" w:bidi="ar-SA"/>
      </w:rPr>
    </w:lvl>
    <w:lvl w:ilvl="7" w:tplc="C4FCAC6E">
      <w:numFmt w:val="bullet"/>
      <w:lvlText w:val="•"/>
      <w:lvlJc w:val="left"/>
      <w:pPr>
        <w:ind w:left="7914" w:hanging="367"/>
      </w:pPr>
      <w:rPr>
        <w:rFonts w:hint="default"/>
        <w:lang w:val="ru-RU" w:eastAsia="en-US" w:bidi="ar-SA"/>
      </w:rPr>
    </w:lvl>
    <w:lvl w:ilvl="8" w:tplc="A0405DE6">
      <w:numFmt w:val="bullet"/>
      <w:lvlText w:val="•"/>
      <w:lvlJc w:val="left"/>
      <w:pPr>
        <w:ind w:left="8976" w:hanging="3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64CE"/>
    <w:rsid w:val="00225A65"/>
    <w:rsid w:val="0084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64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64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64CE"/>
    <w:pPr>
      <w:ind w:left="114"/>
    </w:pPr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8464CE"/>
    <w:pPr>
      <w:ind w:left="276" w:hanging="163"/>
      <w:outlineLvl w:val="1"/>
    </w:pPr>
    <w:rPr>
      <w:b/>
      <w:bCs/>
      <w:sz w:val="16"/>
      <w:szCs w:val="16"/>
    </w:rPr>
  </w:style>
  <w:style w:type="paragraph" w:styleId="a4">
    <w:name w:val="Title"/>
    <w:basedOn w:val="a"/>
    <w:uiPriority w:val="1"/>
    <w:qFormat/>
    <w:rsid w:val="008464CE"/>
    <w:pPr>
      <w:spacing w:before="79"/>
      <w:ind w:left="3061"/>
    </w:pPr>
    <w:rPr>
      <w:b/>
      <w:bCs/>
    </w:rPr>
  </w:style>
  <w:style w:type="paragraph" w:styleId="a5">
    <w:name w:val="List Paragraph"/>
    <w:basedOn w:val="a"/>
    <w:uiPriority w:val="1"/>
    <w:qFormat/>
    <w:rsid w:val="008464CE"/>
    <w:pPr>
      <w:ind w:left="114"/>
    </w:pPr>
  </w:style>
  <w:style w:type="paragraph" w:customStyle="1" w:styleId="TableParagraph">
    <w:name w:val="Table Paragraph"/>
    <w:basedOn w:val="a"/>
    <w:uiPriority w:val="1"/>
    <w:qFormat/>
    <w:rsid w:val="008464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1951</Words>
  <Characters>12921</Characters>
  <Application>Microsoft Office Word</Application>
  <DocSecurity>0</DocSecurity>
  <Lines>280</Lines>
  <Paragraphs>174</Paragraphs>
  <ScaleCrop>false</ScaleCrop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Пользователь Windows</cp:lastModifiedBy>
  <cp:revision>2</cp:revision>
  <dcterms:created xsi:type="dcterms:W3CDTF">2021-05-27T14:33:00Z</dcterms:created>
  <dcterms:modified xsi:type="dcterms:W3CDTF">2021-05-27T14:33:00Z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LastSaved">
    <vt:filetime>2020-06-04T00:00:00Z</vt:filetime>
  </property>
</Properties>
</file>